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3652"/>
        <w:gridCol w:w="992"/>
        <w:gridCol w:w="6152"/>
        <w:gridCol w:w="1503"/>
        <w:gridCol w:w="3053"/>
      </w:tblGrid>
      <w:tr w:rsidR="00D25CF3" w:rsidRPr="00D25CF3" w14:paraId="485D11A5" w14:textId="77777777" w:rsidTr="00EF7ACD">
        <w:tc>
          <w:tcPr>
            <w:tcW w:w="15352" w:type="dxa"/>
            <w:gridSpan w:val="5"/>
            <w:tcBorders>
              <w:bottom w:val="single" w:sz="4" w:space="0" w:color="auto"/>
            </w:tcBorders>
          </w:tcPr>
          <w:p w14:paraId="208C9EAF" w14:textId="77777777" w:rsidR="00D25CF3" w:rsidRPr="00D25CF3" w:rsidRDefault="00D25CF3" w:rsidP="00EF7ACD">
            <w:pPr>
              <w:rPr>
                <w:rFonts w:ascii="Arial" w:hAnsi="Arial" w:cs="Arial"/>
                <w:b/>
                <w:sz w:val="24"/>
                <w:szCs w:val="24"/>
              </w:rPr>
            </w:pPr>
          </w:p>
          <w:p w14:paraId="4DB057D8" w14:textId="064B9F31" w:rsidR="00D25CF3" w:rsidRPr="00D25CF3" w:rsidRDefault="00605711" w:rsidP="00EF7ACD">
            <w:pPr>
              <w:ind w:left="142"/>
              <w:rPr>
                <w:rFonts w:ascii="Arial" w:hAnsi="Arial" w:cs="Arial"/>
                <w:b/>
                <w:sz w:val="24"/>
                <w:szCs w:val="24"/>
              </w:rPr>
            </w:pPr>
            <w:r w:rsidRPr="00A26543">
              <w:rPr>
                <w:noProof/>
                <w:color w:val="1F497D"/>
                <w:lang w:eastAsia="en-GB"/>
              </w:rPr>
              <w:drawing>
                <wp:inline distT="0" distB="0" distL="0" distR="0" wp14:anchorId="175D48FB" wp14:editId="70C58385">
                  <wp:extent cx="1341120" cy="548640"/>
                  <wp:effectExtent l="0" t="0" r="0" b="3810"/>
                  <wp:docPr id="4" name="Picture 4" descr="cid:image003.jpg@01D04C60.D45FE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4C60.D45FE4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41120" cy="548640"/>
                          </a:xfrm>
                          <a:prstGeom prst="rect">
                            <a:avLst/>
                          </a:prstGeom>
                          <a:noFill/>
                          <a:ln>
                            <a:noFill/>
                          </a:ln>
                        </pic:spPr>
                      </pic:pic>
                    </a:graphicData>
                  </a:graphic>
                </wp:inline>
              </w:drawing>
            </w:r>
          </w:p>
          <w:p w14:paraId="0126E31F" w14:textId="77777777" w:rsidR="00D25CF3" w:rsidRPr="00D25CF3" w:rsidRDefault="00D25CF3" w:rsidP="00EF7ACD">
            <w:pPr>
              <w:rPr>
                <w:rFonts w:ascii="Arial" w:hAnsi="Arial" w:cs="Arial"/>
                <w:b/>
                <w:sz w:val="24"/>
                <w:szCs w:val="24"/>
              </w:rPr>
            </w:pPr>
          </w:p>
          <w:p w14:paraId="0D4257B4" w14:textId="77777777" w:rsidR="001238C5" w:rsidRDefault="001238C5" w:rsidP="00EF7ACD">
            <w:pPr>
              <w:ind w:left="142"/>
              <w:rPr>
                <w:rFonts w:ascii="Arial" w:hAnsi="Arial" w:cs="Arial"/>
                <w:b/>
                <w:sz w:val="24"/>
                <w:szCs w:val="24"/>
              </w:rPr>
            </w:pPr>
          </w:p>
          <w:p w14:paraId="3A53CE84" w14:textId="375127C8" w:rsidR="00605711" w:rsidRDefault="00605711" w:rsidP="00EF7ACD">
            <w:pPr>
              <w:ind w:left="142"/>
              <w:rPr>
                <w:rFonts w:ascii="Arial" w:hAnsi="Arial" w:cs="Arial"/>
                <w:b/>
                <w:sz w:val="24"/>
                <w:szCs w:val="24"/>
              </w:rPr>
            </w:pPr>
            <w:r w:rsidRPr="00A26543">
              <w:rPr>
                <w:rFonts w:ascii="Arial Black" w:hAnsi="Arial Black" w:cs="Arial-Black"/>
                <w:sz w:val="28"/>
                <w:szCs w:val="28"/>
              </w:rPr>
              <w:t>Wednesday 6 June 2018 – Morning</w:t>
            </w:r>
          </w:p>
          <w:p w14:paraId="47083A64" w14:textId="7CB8C2D9" w:rsidR="00D25CF3" w:rsidRPr="00D25CF3" w:rsidRDefault="00D25CF3" w:rsidP="00EF7ACD">
            <w:pPr>
              <w:ind w:left="142"/>
              <w:rPr>
                <w:rFonts w:ascii="Arial" w:hAnsi="Arial" w:cs="Arial"/>
                <w:b/>
                <w:sz w:val="24"/>
                <w:szCs w:val="24"/>
              </w:rPr>
            </w:pPr>
            <w:r w:rsidRPr="00D25CF3">
              <w:rPr>
                <w:rFonts w:ascii="Arial" w:hAnsi="Arial" w:cs="Arial"/>
                <w:b/>
                <w:sz w:val="24"/>
                <w:szCs w:val="24"/>
              </w:rPr>
              <w:t xml:space="preserve">Level 1/2 Cambridge Nationals in Creative </w:t>
            </w:r>
            <w:proofErr w:type="spellStart"/>
            <w:r w:rsidRPr="00D25CF3">
              <w:rPr>
                <w:rFonts w:ascii="Arial" w:hAnsi="Arial" w:cs="Arial"/>
                <w:b/>
                <w:sz w:val="24"/>
                <w:szCs w:val="24"/>
              </w:rPr>
              <w:t>iMedia</w:t>
            </w:r>
            <w:proofErr w:type="spellEnd"/>
          </w:p>
          <w:p w14:paraId="21B4EA44" w14:textId="3F6FED3C" w:rsidR="00D25CF3" w:rsidRPr="00D25CF3" w:rsidRDefault="00D25CF3" w:rsidP="00EF7ACD">
            <w:pPr>
              <w:ind w:left="142"/>
              <w:rPr>
                <w:rFonts w:ascii="Arial" w:hAnsi="Arial" w:cs="Arial"/>
                <w:b/>
                <w:sz w:val="24"/>
                <w:szCs w:val="24"/>
              </w:rPr>
            </w:pPr>
            <w:r w:rsidRPr="00D25CF3">
              <w:rPr>
                <w:rFonts w:ascii="Arial" w:hAnsi="Arial" w:cs="Arial"/>
                <w:b/>
                <w:sz w:val="24"/>
                <w:szCs w:val="24"/>
              </w:rPr>
              <w:t>R081/01</w:t>
            </w:r>
            <w:r w:rsidR="00605711">
              <w:rPr>
                <w:rFonts w:ascii="Arial" w:hAnsi="Arial" w:cs="Arial"/>
                <w:b/>
                <w:sz w:val="24"/>
                <w:szCs w:val="24"/>
              </w:rPr>
              <w:t xml:space="preserve"> </w:t>
            </w:r>
            <w:r w:rsidRPr="00A26543">
              <w:rPr>
                <w:rFonts w:ascii="Arial" w:hAnsi="Arial" w:cs="Arial"/>
                <w:sz w:val="24"/>
                <w:szCs w:val="24"/>
              </w:rPr>
              <w:t>Pre-production skills</w:t>
            </w:r>
          </w:p>
          <w:p w14:paraId="348C07AC" w14:textId="77777777" w:rsidR="00D25CF3" w:rsidRPr="00D25CF3" w:rsidRDefault="00D25CF3" w:rsidP="00EF7ACD">
            <w:pPr>
              <w:ind w:left="142"/>
              <w:rPr>
                <w:rFonts w:ascii="Arial" w:hAnsi="Arial" w:cs="Arial"/>
                <w:b/>
                <w:sz w:val="24"/>
                <w:szCs w:val="24"/>
              </w:rPr>
            </w:pPr>
          </w:p>
          <w:p w14:paraId="7B0F2A92" w14:textId="77777777" w:rsidR="00D25CF3" w:rsidRPr="00D25CF3" w:rsidRDefault="00D25CF3" w:rsidP="00EF7ACD">
            <w:pPr>
              <w:ind w:left="142"/>
              <w:rPr>
                <w:rFonts w:ascii="Arial" w:hAnsi="Arial" w:cs="Arial"/>
                <w:b/>
                <w:sz w:val="24"/>
                <w:szCs w:val="24"/>
              </w:rPr>
            </w:pPr>
          </w:p>
          <w:p w14:paraId="0FE1221F" w14:textId="77777777" w:rsidR="00D25CF3" w:rsidRPr="00D25CF3" w:rsidRDefault="00D25CF3" w:rsidP="00EF7ACD">
            <w:pPr>
              <w:ind w:left="142"/>
              <w:rPr>
                <w:rFonts w:ascii="Arial" w:hAnsi="Arial" w:cs="Arial"/>
                <w:b/>
                <w:sz w:val="24"/>
                <w:szCs w:val="24"/>
              </w:rPr>
            </w:pPr>
          </w:p>
          <w:p w14:paraId="4AE6B523" w14:textId="77777777" w:rsidR="00D25CF3" w:rsidRPr="00D25CF3" w:rsidRDefault="00D25CF3" w:rsidP="00A26543">
            <w:pPr>
              <w:ind w:left="142"/>
              <w:rPr>
                <w:rFonts w:ascii="Arial" w:hAnsi="Arial" w:cs="Arial"/>
                <w:b/>
                <w:sz w:val="24"/>
                <w:szCs w:val="24"/>
              </w:rPr>
            </w:pPr>
            <w:r w:rsidRPr="00D25CF3">
              <w:rPr>
                <w:rFonts w:ascii="Arial" w:hAnsi="Arial" w:cs="Arial"/>
                <w:b/>
                <w:sz w:val="24"/>
                <w:szCs w:val="24"/>
              </w:rPr>
              <w:t>MARK SCHEME</w:t>
            </w:r>
          </w:p>
          <w:p w14:paraId="0FBFCA32" w14:textId="77777777" w:rsidR="00D25CF3" w:rsidRPr="00D25CF3" w:rsidRDefault="00D25CF3" w:rsidP="00EF7ACD">
            <w:pPr>
              <w:ind w:left="142"/>
              <w:rPr>
                <w:rFonts w:ascii="Arial" w:hAnsi="Arial" w:cs="Arial"/>
                <w:b/>
                <w:sz w:val="24"/>
                <w:szCs w:val="24"/>
              </w:rPr>
            </w:pPr>
          </w:p>
          <w:p w14:paraId="4BBCA8C5" w14:textId="2797C8D6" w:rsidR="00D25CF3" w:rsidRPr="00D25CF3" w:rsidRDefault="00D25CF3" w:rsidP="00EF7ACD">
            <w:pPr>
              <w:ind w:left="142"/>
              <w:jc w:val="right"/>
              <w:rPr>
                <w:rFonts w:ascii="Arial" w:hAnsi="Arial" w:cs="Arial"/>
                <w:b/>
                <w:sz w:val="24"/>
                <w:szCs w:val="24"/>
              </w:rPr>
            </w:pPr>
            <w:r w:rsidRPr="00D25CF3">
              <w:rPr>
                <w:rFonts w:ascii="Arial" w:hAnsi="Arial" w:cs="Arial"/>
                <w:b/>
                <w:sz w:val="24"/>
                <w:szCs w:val="24"/>
              </w:rPr>
              <w:t xml:space="preserve">Duration: </w:t>
            </w:r>
            <w:r w:rsidRPr="00A26543">
              <w:rPr>
                <w:rFonts w:ascii="Arial" w:hAnsi="Arial" w:cs="Arial"/>
                <w:sz w:val="24"/>
                <w:szCs w:val="24"/>
              </w:rPr>
              <w:t>1 hour 15 minutes</w:t>
            </w:r>
          </w:p>
          <w:p w14:paraId="1FA367C8" w14:textId="77777777" w:rsidR="00D25CF3" w:rsidRPr="00D25CF3" w:rsidRDefault="00D25CF3" w:rsidP="00EF7ACD">
            <w:pPr>
              <w:ind w:left="142"/>
              <w:jc w:val="right"/>
              <w:rPr>
                <w:rFonts w:ascii="Arial" w:hAnsi="Arial" w:cs="Arial"/>
                <w:b/>
                <w:sz w:val="24"/>
                <w:szCs w:val="24"/>
              </w:rPr>
            </w:pPr>
          </w:p>
          <w:p w14:paraId="5AD131CE" w14:textId="2B119EEC" w:rsidR="00D25CF3" w:rsidRPr="00D25CF3" w:rsidRDefault="00D25CF3" w:rsidP="00EF7ACD">
            <w:pPr>
              <w:ind w:left="142"/>
              <w:rPr>
                <w:rFonts w:ascii="Arial" w:hAnsi="Arial" w:cs="Arial"/>
                <w:b/>
                <w:sz w:val="24"/>
                <w:szCs w:val="24"/>
              </w:rPr>
            </w:pPr>
            <w:r w:rsidRPr="00D25CF3">
              <w:rPr>
                <w:rFonts w:ascii="Arial" w:hAnsi="Arial" w:cs="Arial"/>
                <w:b/>
                <w:sz w:val="24"/>
                <w:szCs w:val="24"/>
              </w:rPr>
              <w:t>MAXIMUM MARK 60</w:t>
            </w:r>
          </w:p>
          <w:p w14:paraId="267096FC" w14:textId="77777777" w:rsidR="00D25CF3" w:rsidRPr="00D25CF3" w:rsidRDefault="00D25CF3" w:rsidP="00EF7ACD">
            <w:pPr>
              <w:rPr>
                <w:rFonts w:ascii="Arial" w:hAnsi="Arial" w:cs="Arial"/>
                <w:b/>
                <w:sz w:val="24"/>
                <w:szCs w:val="24"/>
              </w:rPr>
            </w:pPr>
          </w:p>
        </w:tc>
      </w:tr>
      <w:tr w:rsidR="00D25CF3" w:rsidRPr="00D25CF3" w14:paraId="42425ED1" w14:textId="77777777" w:rsidTr="00EF7ACD">
        <w:tc>
          <w:tcPr>
            <w:tcW w:w="15352" w:type="dxa"/>
            <w:gridSpan w:val="5"/>
            <w:tcBorders>
              <w:top w:val="single" w:sz="4" w:space="0" w:color="auto"/>
              <w:left w:val="nil"/>
              <w:bottom w:val="nil"/>
              <w:right w:val="nil"/>
            </w:tcBorders>
          </w:tcPr>
          <w:p w14:paraId="357AC773" w14:textId="77777777" w:rsidR="00D25CF3" w:rsidRPr="00D25CF3" w:rsidRDefault="00D25CF3" w:rsidP="00EF7ACD">
            <w:pPr>
              <w:rPr>
                <w:rFonts w:ascii="Arial" w:hAnsi="Arial" w:cs="Arial"/>
                <w:b/>
                <w:noProof/>
                <w:sz w:val="28"/>
                <w:szCs w:val="28"/>
                <w:lang w:eastAsia="en-GB"/>
              </w:rPr>
            </w:pPr>
          </w:p>
        </w:tc>
      </w:tr>
      <w:tr w:rsidR="00D25CF3" w:rsidRPr="00D25CF3" w14:paraId="58BAB1AD" w14:textId="77777777" w:rsidTr="00D25CF3">
        <w:trPr>
          <w:gridBefore w:val="2"/>
          <w:gridAfter w:val="2"/>
          <w:wBefore w:w="4644" w:type="dxa"/>
          <w:wAfter w:w="4556" w:type="dxa"/>
        </w:trPr>
        <w:tc>
          <w:tcPr>
            <w:tcW w:w="6152" w:type="dxa"/>
            <w:tcBorders>
              <w:bottom w:val="single" w:sz="4" w:space="0" w:color="auto"/>
            </w:tcBorders>
          </w:tcPr>
          <w:p w14:paraId="073C622E" w14:textId="77777777" w:rsidR="00D25CF3" w:rsidRPr="00D25CF3" w:rsidRDefault="00D25CF3" w:rsidP="00EF7ACD">
            <w:pPr>
              <w:widowControl w:val="0"/>
              <w:autoSpaceDE w:val="0"/>
              <w:autoSpaceDN w:val="0"/>
              <w:adjustRightInd w:val="0"/>
              <w:spacing w:before="27"/>
              <w:rPr>
                <w:rFonts w:ascii="Arial" w:hAnsi="Arial" w:cs="Arial"/>
                <w:b/>
                <w:color w:val="0E0E0F"/>
                <w:sz w:val="28"/>
                <w:szCs w:val="28"/>
              </w:rPr>
            </w:pPr>
          </w:p>
          <w:p w14:paraId="328F218E" w14:textId="3AE0BF06" w:rsidR="00D25CF3" w:rsidRPr="00D25CF3" w:rsidRDefault="008A4761" w:rsidP="00D25CF3">
            <w:pPr>
              <w:widowControl w:val="0"/>
              <w:autoSpaceDE w:val="0"/>
              <w:autoSpaceDN w:val="0"/>
              <w:adjustRightInd w:val="0"/>
              <w:spacing w:before="27"/>
              <w:jc w:val="center"/>
              <w:rPr>
                <w:rFonts w:ascii="Arial" w:hAnsi="Arial" w:cs="Arial"/>
                <w:b/>
                <w:color w:val="000000"/>
                <w:sz w:val="28"/>
                <w:szCs w:val="28"/>
              </w:rPr>
            </w:pPr>
            <w:r>
              <w:rPr>
                <w:rFonts w:ascii="Arial" w:hAnsi="Arial" w:cs="Arial"/>
                <w:b/>
                <w:color w:val="0E0E0F"/>
                <w:sz w:val="28"/>
                <w:szCs w:val="28"/>
              </w:rPr>
              <w:t>Version</w:t>
            </w:r>
            <w:r w:rsidR="00D820E8">
              <w:rPr>
                <w:rFonts w:ascii="Arial" w:hAnsi="Arial" w:cs="Arial"/>
                <w:b/>
                <w:color w:val="0E0E0F"/>
                <w:sz w:val="28"/>
                <w:szCs w:val="28"/>
              </w:rPr>
              <w:t>: Standardised</w:t>
            </w:r>
          </w:p>
          <w:p w14:paraId="380709D2" w14:textId="616822CC" w:rsidR="00D25CF3" w:rsidRPr="00D25CF3" w:rsidRDefault="00D25CF3" w:rsidP="00D25CF3">
            <w:pPr>
              <w:widowControl w:val="0"/>
              <w:autoSpaceDE w:val="0"/>
              <w:autoSpaceDN w:val="0"/>
              <w:adjustRightInd w:val="0"/>
              <w:spacing w:before="15"/>
              <w:jc w:val="center"/>
              <w:rPr>
                <w:rFonts w:ascii="Arial" w:hAnsi="Arial" w:cs="Arial"/>
                <w:b/>
                <w:color w:val="000000"/>
                <w:sz w:val="28"/>
                <w:szCs w:val="28"/>
              </w:rPr>
            </w:pPr>
            <w:r w:rsidRPr="00D25CF3">
              <w:rPr>
                <w:rFonts w:ascii="Arial" w:hAnsi="Arial" w:cs="Arial"/>
                <w:b/>
                <w:color w:val="0E0E0F"/>
                <w:sz w:val="28"/>
                <w:szCs w:val="28"/>
              </w:rPr>
              <w:t>Last</w:t>
            </w:r>
            <w:r w:rsidRPr="00D25CF3">
              <w:rPr>
                <w:rFonts w:ascii="Arial" w:hAnsi="Arial" w:cs="Arial"/>
                <w:b/>
                <w:color w:val="0E0E0F"/>
                <w:spacing w:val="23"/>
                <w:sz w:val="28"/>
                <w:szCs w:val="28"/>
              </w:rPr>
              <w:t xml:space="preserve"> </w:t>
            </w:r>
            <w:r w:rsidRPr="00D25CF3">
              <w:rPr>
                <w:rFonts w:ascii="Arial" w:hAnsi="Arial" w:cs="Arial"/>
                <w:b/>
                <w:color w:val="0E0E0F"/>
                <w:sz w:val="28"/>
                <w:szCs w:val="28"/>
              </w:rPr>
              <w:t>updated:</w:t>
            </w:r>
            <w:r w:rsidRPr="00D25CF3">
              <w:rPr>
                <w:rFonts w:ascii="Arial" w:hAnsi="Arial" w:cs="Arial"/>
                <w:b/>
                <w:color w:val="0E0E0F"/>
                <w:spacing w:val="31"/>
                <w:sz w:val="28"/>
                <w:szCs w:val="28"/>
              </w:rPr>
              <w:t xml:space="preserve"> </w:t>
            </w:r>
            <w:r w:rsidR="009A2010">
              <w:rPr>
                <w:rFonts w:ascii="Arial" w:hAnsi="Arial" w:cs="Arial"/>
                <w:b/>
                <w:color w:val="0E0E0F"/>
                <w:spacing w:val="31"/>
                <w:sz w:val="28"/>
                <w:szCs w:val="28"/>
              </w:rPr>
              <w:t>1</w:t>
            </w:r>
            <w:r w:rsidR="00CD646C">
              <w:rPr>
                <w:rFonts w:ascii="Arial" w:hAnsi="Arial" w:cs="Arial"/>
                <w:b/>
                <w:color w:val="0E0E0F"/>
                <w:spacing w:val="31"/>
                <w:sz w:val="28"/>
                <w:szCs w:val="28"/>
              </w:rPr>
              <w:t>8</w:t>
            </w:r>
            <w:r w:rsidR="005B0428">
              <w:rPr>
                <w:rFonts w:ascii="Arial" w:hAnsi="Arial" w:cs="Arial"/>
                <w:b/>
                <w:color w:val="0E0E0F"/>
                <w:spacing w:val="31"/>
                <w:sz w:val="28"/>
                <w:szCs w:val="28"/>
              </w:rPr>
              <w:t>/06/2018</w:t>
            </w:r>
          </w:p>
          <w:p w14:paraId="011090D7" w14:textId="77777777" w:rsidR="00D25CF3" w:rsidRPr="00D25CF3" w:rsidRDefault="00D25CF3" w:rsidP="00D25CF3">
            <w:pPr>
              <w:widowControl w:val="0"/>
              <w:autoSpaceDE w:val="0"/>
              <w:autoSpaceDN w:val="0"/>
              <w:adjustRightInd w:val="0"/>
              <w:spacing w:before="9" w:line="240" w:lineRule="exact"/>
              <w:jc w:val="center"/>
              <w:rPr>
                <w:rFonts w:ascii="Arial" w:hAnsi="Arial" w:cs="Arial"/>
                <w:b/>
                <w:color w:val="000000"/>
                <w:sz w:val="28"/>
                <w:szCs w:val="28"/>
              </w:rPr>
            </w:pPr>
          </w:p>
          <w:p w14:paraId="73912985" w14:textId="77777777" w:rsidR="00D25CF3" w:rsidRPr="00D25CF3" w:rsidRDefault="00D25CF3" w:rsidP="00D25CF3">
            <w:pPr>
              <w:widowControl w:val="0"/>
              <w:autoSpaceDE w:val="0"/>
              <w:autoSpaceDN w:val="0"/>
              <w:adjustRightInd w:val="0"/>
              <w:jc w:val="center"/>
              <w:rPr>
                <w:rFonts w:ascii="Arial" w:hAnsi="Arial" w:cs="Arial"/>
                <w:b/>
                <w:color w:val="000000"/>
                <w:sz w:val="28"/>
                <w:szCs w:val="28"/>
              </w:rPr>
            </w:pPr>
            <w:r w:rsidRPr="00D25CF3">
              <w:rPr>
                <w:rFonts w:ascii="Arial" w:hAnsi="Arial" w:cs="Arial"/>
                <w:b/>
                <w:color w:val="0E0E0F"/>
                <w:sz w:val="28"/>
                <w:szCs w:val="28"/>
              </w:rPr>
              <w:t>(FOR</w:t>
            </w:r>
            <w:r w:rsidRPr="00D25CF3">
              <w:rPr>
                <w:rFonts w:ascii="Arial" w:hAnsi="Arial" w:cs="Arial"/>
                <w:b/>
                <w:color w:val="0E0E0F"/>
                <w:spacing w:val="31"/>
                <w:sz w:val="28"/>
                <w:szCs w:val="28"/>
              </w:rPr>
              <w:t xml:space="preserve"> </w:t>
            </w:r>
            <w:r w:rsidRPr="00D25CF3">
              <w:rPr>
                <w:rFonts w:ascii="Arial" w:hAnsi="Arial" w:cs="Arial"/>
                <w:b/>
                <w:color w:val="0E0E0F"/>
                <w:sz w:val="28"/>
                <w:szCs w:val="28"/>
              </w:rPr>
              <w:t>OFFICE</w:t>
            </w:r>
            <w:r w:rsidRPr="00D25CF3">
              <w:rPr>
                <w:rFonts w:ascii="Arial" w:hAnsi="Arial" w:cs="Arial"/>
                <w:b/>
                <w:color w:val="0E0E0F"/>
                <w:spacing w:val="35"/>
                <w:sz w:val="28"/>
                <w:szCs w:val="28"/>
              </w:rPr>
              <w:t xml:space="preserve"> </w:t>
            </w:r>
            <w:r w:rsidRPr="00D25CF3">
              <w:rPr>
                <w:rFonts w:ascii="Arial" w:hAnsi="Arial" w:cs="Arial"/>
                <w:b/>
                <w:color w:val="0E0E0F"/>
                <w:sz w:val="28"/>
                <w:szCs w:val="28"/>
              </w:rPr>
              <w:t>USE</w:t>
            </w:r>
            <w:r w:rsidRPr="00D25CF3">
              <w:rPr>
                <w:rFonts w:ascii="Arial" w:hAnsi="Arial" w:cs="Arial"/>
                <w:b/>
                <w:color w:val="0E0E0F"/>
                <w:spacing w:val="15"/>
                <w:sz w:val="28"/>
                <w:szCs w:val="28"/>
              </w:rPr>
              <w:t xml:space="preserve"> </w:t>
            </w:r>
            <w:r w:rsidRPr="00D25CF3">
              <w:rPr>
                <w:rFonts w:ascii="Arial" w:hAnsi="Arial" w:cs="Arial"/>
                <w:b/>
                <w:color w:val="0E0E0F"/>
                <w:w w:val="107"/>
                <w:sz w:val="28"/>
                <w:szCs w:val="28"/>
              </w:rPr>
              <w:t>ONLY</w:t>
            </w:r>
            <w:r w:rsidRPr="00D25CF3">
              <w:rPr>
                <w:rFonts w:ascii="Arial" w:hAnsi="Arial" w:cs="Arial"/>
                <w:b/>
                <w:color w:val="0E0E0F"/>
                <w:w w:val="108"/>
                <w:sz w:val="28"/>
                <w:szCs w:val="28"/>
              </w:rPr>
              <w:t>)</w:t>
            </w:r>
          </w:p>
          <w:p w14:paraId="22F2D3F9" w14:textId="77777777" w:rsidR="00D25CF3" w:rsidRPr="00D25CF3" w:rsidRDefault="00D25CF3" w:rsidP="00EF7ACD">
            <w:pPr>
              <w:rPr>
                <w:rFonts w:ascii="Arial" w:hAnsi="Arial" w:cs="Arial"/>
                <w:b/>
                <w:noProof/>
                <w:sz w:val="28"/>
                <w:szCs w:val="28"/>
                <w:lang w:eastAsia="en-GB"/>
              </w:rPr>
            </w:pPr>
          </w:p>
        </w:tc>
        <w:bookmarkStart w:id="0" w:name="_GoBack"/>
        <w:bookmarkEnd w:id="0"/>
      </w:tr>
      <w:tr w:rsidR="00D25CF3" w:rsidRPr="00D25CF3" w14:paraId="3615EE14" w14:textId="77777777" w:rsidTr="00D25CF3">
        <w:trPr>
          <w:gridBefore w:val="2"/>
          <w:gridAfter w:val="2"/>
          <w:wBefore w:w="4644" w:type="dxa"/>
          <w:wAfter w:w="4556" w:type="dxa"/>
        </w:trPr>
        <w:tc>
          <w:tcPr>
            <w:tcW w:w="6152" w:type="dxa"/>
            <w:tcBorders>
              <w:left w:val="nil"/>
              <w:right w:val="nil"/>
            </w:tcBorders>
          </w:tcPr>
          <w:p w14:paraId="594E90CD" w14:textId="77777777" w:rsidR="00D25CF3" w:rsidRPr="00D25CF3" w:rsidRDefault="00D25CF3" w:rsidP="00EF7ACD">
            <w:pPr>
              <w:widowControl w:val="0"/>
              <w:autoSpaceDE w:val="0"/>
              <w:autoSpaceDN w:val="0"/>
              <w:adjustRightInd w:val="0"/>
              <w:spacing w:before="27"/>
              <w:rPr>
                <w:rFonts w:ascii="Arial" w:hAnsi="Arial" w:cs="Arial"/>
                <w:b/>
                <w:color w:val="0E0E0F"/>
                <w:sz w:val="28"/>
                <w:szCs w:val="28"/>
              </w:rPr>
            </w:pPr>
          </w:p>
        </w:tc>
      </w:tr>
      <w:tr w:rsidR="00D25CF3" w:rsidRPr="00D25CF3" w14:paraId="4B265700" w14:textId="77777777" w:rsidTr="001238C5">
        <w:trPr>
          <w:gridBefore w:val="1"/>
          <w:gridAfter w:val="1"/>
          <w:wBefore w:w="3652" w:type="dxa"/>
          <w:wAfter w:w="3053" w:type="dxa"/>
          <w:trHeight w:val="567"/>
        </w:trPr>
        <w:tc>
          <w:tcPr>
            <w:tcW w:w="8647" w:type="dxa"/>
            <w:gridSpan w:val="3"/>
            <w:vAlign w:val="center"/>
          </w:tcPr>
          <w:p w14:paraId="7FF73E84" w14:textId="32C9CD63" w:rsidR="00D25CF3" w:rsidRPr="00D25CF3" w:rsidRDefault="00D25CF3" w:rsidP="001238C5">
            <w:pPr>
              <w:jc w:val="center"/>
              <w:rPr>
                <w:rFonts w:ascii="Arial" w:hAnsi="Arial" w:cs="Arial"/>
                <w:b/>
                <w:color w:val="0E0E0F"/>
                <w:sz w:val="24"/>
                <w:szCs w:val="24"/>
              </w:rPr>
            </w:pPr>
            <w:r w:rsidRPr="00D25CF3">
              <w:rPr>
                <w:rFonts w:ascii="Arial" w:hAnsi="Arial" w:cs="Arial"/>
                <w:b/>
                <w:sz w:val="24"/>
                <w:szCs w:val="24"/>
              </w:rPr>
              <w:t xml:space="preserve">This document consists of </w:t>
            </w:r>
            <w:r w:rsidR="00AB50AF">
              <w:rPr>
                <w:rFonts w:ascii="Arial" w:hAnsi="Arial" w:cs="Arial"/>
                <w:b/>
                <w:sz w:val="24"/>
                <w:szCs w:val="24"/>
              </w:rPr>
              <w:t>11</w:t>
            </w:r>
            <w:r w:rsidRPr="00D25CF3">
              <w:rPr>
                <w:rFonts w:ascii="Arial" w:hAnsi="Arial" w:cs="Arial"/>
                <w:b/>
                <w:sz w:val="24"/>
                <w:szCs w:val="24"/>
              </w:rPr>
              <w:t xml:space="preserve"> pages</w:t>
            </w:r>
          </w:p>
        </w:tc>
      </w:tr>
    </w:tbl>
    <w:p w14:paraId="64BA05E0" w14:textId="4F805683" w:rsidR="00D25CF3" w:rsidRPr="00D25CF3" w:rsidRDefault="00D25CF3">
      <w:pPr>
        <w:rPr>
          <w:rFonts w:ascii="Arial" w:hAnsi="Arial" w:cs="Arial"/>
        </w:rPr>
      </w:pPr>
    </w:p>
    <w:p w14:paraId="7914CF57" w14:textId="77777777" w:rsidR="00601484" w:rsidRPr="00D25CF3" w:rsidRDefault="00601484">
      <w:pPr>
        <w:rPr>
          <w:rFonts w:ascii="Arial" w:hAnsi="Arial" w:cs="Arial"/>
        </w:rPr>
      </w:pPr>
    </w:p>
    <w:p w14:paraId="48DEDD10" w14:textId="77777777" w:rsidR="00D25CF3" w:rsidRPr="00D25CF3" w:rsidRDefault="00D25CF3" w:rsidP="00D25CF3">
      <w:pPr>
        <w:pStyle w:val="Heading1"/>
        <w:jc w:val="center"/>
        <w:rPr>
          <w:rFonts w:cs="Arial"/>
          <w:sz w:val="28"/>
          <w:szCs w:val="28"/>
        </w:rPr>
      </w:pPr>
      <w:r>
        <w:rPr>
          <w:rFonts w:cs="Arial"/>
          <w:b w:val="0"/>
          <w:sz w:val="28"/>
          <w:szCs w:val="28"/>
        </w:rPr>
        <w:br w:type="page"/>
      </w:r>
      <w:r w:rsidRPr="00D25CF3">
        <w:rPr>
          <w:rFonts w:cs="Arial"/>
          <w:caps/>
          <w:sz w:val="28"/>
          <w:szCs w:val="28"/>
        </w:rPr>
        <w:lastRenderedPageBreak/>
        <w:t>marking</w:t>
      </w:r>
      <w:r w:rsidRPr="00D25CF3">
        <w:rPr>
          <w:rFonts w:cs="Arial"/>
          <w:sz w:val="28"/>
          <w:szCs w:val="28"/>
        </w:rPr>
        <w:t xml:space="preserve"> INSTRUCTIONS </w:t>
      </w:r>
    </w:p>
    <w:p w14:paraId="28D39C82" w14:textId="77777777" w:rsidR="00D25CF3" w:rsidRPr="00D25CF3" w:rsidRDefault="00D25CF3" w:rsidP="00D25CF3">
      <w:pPr>
        <w:spacing w:after="0" w:line="240" w:lineRule="auto"/>
        <w:rPr>
          <w:rFonts w:ascii="Arial" w:hAnsi="Arial" w:cs="Arial"/>
          <w:b/>
        </w:rPr>
      </w:pPr>
      <w:r w:rsidRPr="00D25CF3">
        <w:rPr>
          <w:rFonts w:ascii="Arial" w:hAnsi="Arial" w:cs="Arial"/>
          <w:b/>
        </w:rPr>
        <w:t xml:space="preserve">PREPARATION FOR MARKING </w:t>
      </w:r>
    </w:p>
    <w:p w14:paraId="5927FE11" w14:textId="77777777" w:rsidR="00D25CF3" w:rsidRPr="00D25CF3" w:rsidRDefault="00D25CF3" w:rsidP="00D25CF3">
      <w:pPr>
        <w:spacing w:after="0" w:line="240" w:lineRule="auto"/>
        <w:rPr>
          <w:rFonts w:ascii="Arial" w:hAnsi="Arial" w:cs="Arial"/>
          <w:b/>
        </w:rPr>
      </w:pPr>
      <w:r w:rsidRPr="00D25CF3">
        <w:rPr>
          <w:rFonts w:ascii="Arial" w:hAnsi="Arial" w:cs="Arial"/>
          <w:b/>
        </w:rPr>
        <w:t>SCORIS</w:t>
      </w:r>
    </w:p>
    <w:p w14:paraId="6E4AC005" w14:textId="77777777" w:rsidR="00D25CF3" w:rsidRPr="00D25CF3" w:rsidRDefault="00D25CF3" w:rsidP="00D25CF3">
      <w:pPr>
        <w:spacing w:after="0" w:line="240" w:lineRule="auto"/>
        <w:rPr>
          <w:rFonts w:ascii="Arial" w:hAnsi="Arial" w:cs="Arial"/>
        </w:rPr>
      </w:pPr>
    </w:p>
    <w:p w14:paraId="44B56498" w14:textId="77777777" w:rsidR="00D25CF3" w:rsidRPr="00D25CF3" w:rsidRDefault="00D25CF3" w:rsidP="00D25CF3">
      <w:pPr>
        <w:numPr>
          <w:ilvl w:val="0"/>
          <w:numId w:val="31"/>
        </w:numPr>
        <w:tabs>
          <w:tab w:val="clear" w:pos="720"/>
        </w:tabs>
        <w:spacing w:after="0" w:line="240" w:lineRule="auto"/>
        <w:ind w:left="567" w:hanging="567"/>
        <w:rPr>
          <w:rFonts w:ascii="Arial" w:hAnsi="Arial" w:cs="Arial"/>
        </w:rPr>
      </w:pPr>
      <w:r w:rsidRPr="00D25CF3">
        <w:rPr>
          <w:rFonts w:ascii="Arial" w:hAnsi="Arial" w:cs="Arial"/>
        </w:rPr>
        <w:t xml:space="preserve">Make sure that you have accessed and completed the relevant training packages for on-screen marking:  </w:t>
      </w:r>
      <w:proofErr w:type="spellStart"/>
      <w:r w:rsidRPr="00D25CF3">
        <w:rPr>
          <w:rFonts w:ascii="Arial" w:hAnsi="Arial" w:cs="Arial"/>
          <w:i/>
        </w:rPr>
        <w:t>scoris</w:t>
      </w:r>
      <w:proofErr w:type="spellEnd"/>
      <w:r w:rsidRPr="00D25CF3">
        <w:rPr>
          <w:rFonts w:ascii="Arial" w:hAnsi="Arial" w:cs="Arial"/>
          <w:i/>
        </w:rPr>
        <w:t xml:space="preserve"> assessor Online Training</w:t>
      </w:r>
      <w:r w:rsidRPr="00D25CF3">
        <w:rPr>
          <w:rFonts w:ascii="Arial" w:hAnsi="Arial" w:cs="Arial"/>
        </w:rPr>
        <w:t xml:space="preserve">; </w:t>
      </w:r>
      <w:smartTag w:uri="urn:schemas-microsoft-com:office:smarttags" w:element="stockticker">
        <w:r w:rsidRPr="00D25CF3">
          <w:rPr>
            <w:rFonts w:ascii="Arial" w:hAnsi="Arial" w:cs="Arial"/>
            <w:i/>
          </w:rPr>
          <w:t>OCR</w:t>
        </w:r>
      </w:smartTag>
      <w:r w:rsidRPr="00D25CF3">
        <w:rPr>
          <w:rFonts w:ascii="Arial" w:hAnsi="Arial" w:cs="Arial"/>
          <w:i/>
        </w:rPr>
        <w:t xml:space="preserve"> Essential Guide to Marking</w:t>
      </w:r>
      <w:r w:rsidRPr="00D25CF3">
        <w:rPr>
          <w:rFonts w:ascii="Arial" w:hAnsi="Arial" w:cs="Arial"/>
        </w:rPr>
        <w:t xml:space="preserve">. </w:t>
      </w:r>
    </w:p>
    <w:p w14:paraId="7DE100E5" w14:textId="77777777" w:rsidR="00D25CF3" w:rsidRPr="00D25CF3" w:rsidRDefault="00D25CF3" w:rsidP="00D25CF3">
      <w:pPr>
        <w:spacing w:after="0" w:line="240" w:lineRule="auto"/>
        <w:rPr>
          <w:rFonts w:ascii="Arial" w:hAnsi="Arial" w:cs="Arial"/>
        </w:rPr>
      </w:pPr>
    </w:p>
    <w:p w14:paraId="3BEC3DB0" w14:textId="77777777" w:rsidR="00D25CF3" w:rsidRPr="00D25CF3" w:rsidRDefault="00D25CF3" w:rsidP="00D25CF3">
      <w:pPr>
        <w:numPr>
          <w:ilvl w:val="0"/>
          <w:numId w:val="31"/>
        </w:numPr>
        <w:tabs>
          <w:tab w:val="clear" w:pos="720"/>
        </w:tabs>
        <w:spacing w:after="0" w:line="240" w:lineRule="auto"/>
        <w:ind w:left="567" w:hanging="567"/>
        <w:rPr>
          <w:rFonts w:ascii="Arial" w:hAnsi="Arial" w:cs="Arial"/>
        </w:rPr>
      </w:pPr>
      <w:r w:rsidRPr="00D25CF3">
        <w:rPr>
          <w:rFonts w:ascii="Arial" w:hAnsi="Arial" w:cs="Arial"/>
        </w:rPr>
        <w:t xml:space="preserve">Make sure that you have read and understood the mark scheme and the question paper for this unit. These are posted on the RM </w:t>
      </w:r>
      <w:smartTag w:uri="urn:schemas-microsoft-com:office:smarttags" w:element="place">
        <w:smartTag w:uri="urn:schemas-microsoft-com:office:smarttags" w:element="City">
          <w:r w:rsidRPr="00D25CF3">
            <w:rPr>
              <w:rFonts w:ascii="Arial" w:hAnsi="Arial" w:cs="Arial"/>
            </w:rPr>
            <w:t>Cambridge</w:t>
          </w:r>
        </w:smartTag>
      </w:smartTag>
      <w:r w:rsidRPr="00D25CF3">
        <w:rPr>
          <w:rFonts w:ascii="Arial" w:hAnsi="Arial" w:cs="Arial"/>
        </w:rPr>
        <w:t xml:space="preserve"> Assessment Support Portal </w:t>
      </w:r>
      <w:hyperlink r:id="rId10" w:history="1">
        <w:r w:rsidRPr="00D25CF3">
          <w:rPr>
            <w:rStyle w:val="Hyperlink"/>
            <w:rFonts w:ascii="Arial" w:hAnsi="Arial" w:cs="Arial"/>
          </w:rPr>
          <w:t>http://www.rm.com/support/ca</w:t>
        </w:r>
      </w:hyperlink>
      <w:r w:rsidRPr="00D25CF3">
        <w:rPr>
          <w:rFonts w:ascii="Arial" w:hAnsi="Arial" w:cs="Arial"/>
          <w:color w:val="0000FF"/>
        </w:rPr>
        <w:t xml:space="preserve"> </w:t>
      </w:r>
    </w:p>
    <w:p w14:paraId="71076360" w14:textId="77777777" w:rsidR="00D25CF3" w:rsidRPr="00D25CF3" w:rsidRDefault="00D25CF3" w:rsidP="00D25CF3">
      <w:pPr>
        <w:spacing w:after="0" w:line="240" w:lineRule="auto"/>
        <w:rPr>
          <w:rFonts w:ascii="Arial" w:hAnsi="Arial" w:cs="Arial"/>
        </w:rPr>
      </w:pPr>
    </w:p>
    <w:p w14:paraId="437C3CEE" w14:textId="77777777" w:rsidR="00D25CF3" w:rsidRPr="00D25CF3" w:rsidRDefault="00D25CF3" w:rsidP="00D25CF3">
      <w:pPr>
        <w:numPr>
          <w:ilvl w:val="0"/>
          <w:numId w:val="31"/>
        </w:numPr>
        <w:tabs>
          <w:tab w:val="clear" w:pos="720"/>
        </w:tabs>
        <w:spacing w:after="0" w:line="240" w:lineRule="auto"/>
        <w:ind w:left="567" w:hanging="567"/>
        <w:rPr>
          <w:rFonts w:ascii="Arial" w:hAnsi="Arial" w:cs="Arial"/>
        </w:rPr>
      </w:pPr>
      <w:r w:rsidRPr="00D25CF3">
        <w:rPr>
          <w:rFonts w:ascii="Arial" w:hAnsi="Arial" w:cs="Arial"/>
        </w:rPr>
        <w:t xml:space="preserve">Log-in to </w:t>
      </w:r>
      <w:proofErr w:type="spellStart"/>
      <w:r w:rsidRPr="00D25CF3">
        <w:rPr>
          <w:rFonts w:ascii="Arial" w:hAnsi="Arial" w:cs="Arial"/>
        </w:rPr>
        <w:t>scoris</w:t>
      </w:r>
      <w:proofErr w:type="spellEnd"/>
      <w:r w:rsidRPr="00D25CF3">
        <w:rPr>
          <w:rFonts w:ascii="Arial" w:hAnsi="Arial" w:cs="Arial"/>
        </w:rPr>
        <w:t xml:space="preserve"> and mark the </w:t>
      </w:r>
      <w:r w:rsidRPr="00D25CF3">
        <w:rPr>
          <w:rFonts w:ascii="Arial" w:hAnsi="Arial" w:cs="Arial"/>
          <w:b/>
        </w:rPr>
        <w:t xml:space="preserve">required number </w:t>
      </w:r>
      <w:r w:rsidRPr="00D25CF3">
        <w:rPr>
          <w:rFonts w:ascii="Arial" w:hAnsi="Arial" w:cs="Arial"/>
        </w:rPr>
        <w:t xml:space="preserve">of practice responses (“scripts”) and the </w:t>
      </w:r>
      <w:r w:rsidRPr="00D25CF3">
        <w:rPr>
          <w:rFonts w:ascii="Arial" w:hAnsi="Arial" w:cs="Arial"/>
          <w:b/>
        </w:rPr>
        <w:t>number of required</w:t>
      </w:r>
      <w:r w:rsidRPr="00D25CF3">
        <w:rPr>
          <w:rFonts w:ascii="Arial" w:hAnsi="Arial" w:cs="Arial"/>
        </w:rPr>
        <w:t xml:space="preserve"> standardisation responses  </w:t>
      </w:r>
    </w:p>
    <w:p w14:paraId="103A5540" w14:textId="77777777" w:rsidR="00D25CF3" w:rsidRPr="00D25CF3" w:rsidRDefault="00D25CF3" w:rsidP="00D25CF3">
      <w:pPr>
        <w:spacing w:after="0" w:line="240" w:lineRule="auto"/>
        <w:ind w:left="567"/>
        <w:rPr>
          <w:rFonts w:ascii="Arial" w:hAnsi="Arial" w:cs="Arial"/>
        </w:rPr>
      </w:pPr>
    </w:p>
    <w:p w14:paraId="28E5231C" w14:textId="77777777" w:rsidR="00D25CF3" w:rsidRPr="00D25CF3" w:rsidRDefault="00D25CF3" w:rsidP="00D25CF3">
      <w:pPr>
        <w:spacing w:after="0" w:line="240" w:lineRule="auto"/>
        <w:ind w:left="567"/>
        <w:rPr>
          <w:rFonts w:ascii="Arial" w:hAnsi="Arial" w:cs="Arial"/>
        </w:rPr>
      </w:pPr>
      <w:r w:rsidRPr="00D25CF3">
        <w:rPr>
          <w:rFonts w:ascii="Arial" w:hAnsi="Arial" w:cs="Arial"/>
        </w:rPr>
        <w:t>YOU MUST MARK 10 PRACTICE AND 10 STANDARDISATION RESPONSES BEFORE YOU CAN BE APPROVED TO MARK LIVE SCRIPTS.</w:t>
      </w:r>
    </w:p>
    <w:p w14:paraId="7980BF1D" w14:textId="77777777" w:rsidR="00D25CF3" w:rsidRPr="00D25CF3" w:rsidRDefault="00D25CF3" w:rsidP="00D25CF3">
      <w:pPr>
        <w:spacing w:after="0" w:line="240" w:lineRule="auto"/>
        <w:rPr>
          <w:rFonts w:ascii="Arial" w:hAnsi="Arial" w:cs="Arial"/>
        </w:rPr>
      </w:pPr>
    </w:p>
    <w:p w14:paraId="5B30A27C" w14:textId="77777777" w:rsidR="00D25CF3" w:rsidRPr="00D25CF3" w:rsidRDefault="00D25CF3" w:rsidP="00D25CF3">
      <w:pPr>
        <w:spacing w:after="0" w:line="240" w:lineRule="auto"/>
        <w:rPr>
          <w:rFonts w:ascii="Arial" w:hAnsi="Arial" w:cs="Arial"/>
          <w:b/>
        </w:rPr>
      </w:pPr>
      <w:r w:rsidRPr="00D25CF3">
        <w:rPr>
          <w:rFonts w:ascii="Arial" w:hAnsi="Arial" w:cs="Arial"/>
          <w:b/>
        </w:rPr>
        <w:t>TRADITIONAL</w:t>
      </w:r>
    </w:p>
    <w:p w14:paraId="73D65EE9" w14:textId="77777777" w:rsidR="00D25CF3" w:rsidRPr="00D25CF3" w:rsidRDefault="00D25CF3" w:rsidP="00D25CF3">
      <w:pPr>
        <w:spacing w:after="0" w:line="240" w:lineRule="auto"/>
        <w:rPr>
          <w:rFonts w:ascii="Arial" w:hAnsi="Arial" w:cs="Arial"/>
        </w:rPr>
      </w:pPr>
      <w:r w:rsidRPr="00D25CF3">
        <w:rPr>
          <w:rFonts w:ascii="Arial" w:hAnsi="Arial" w:cs="Arial"/>
        </w:rPr>
        <w:t xml:space="preserve">Before the Standardisation meeting you must mark at least 10 scripts from several centres. For this preliminary marking you should use </w:t>
      </w:r>
      <w:r w:rsidRPr="00D25CF3">
        <w:rPr>
          <w:rFonts w:ascii="Arial" w:hAnsi="Arial" w:cs="Arial"/>
          <w:b/>
        </w:rPr>
        <w:t xml:space="preserve">pencil </w:t>
      </w:r>
      <w:r w:rsidRPr="00D25CF3">
        <w:rPr>
          <w:rFonts w:ascii="Arial" w:hAnsi="Arial" w:cs="Arial"/>
        </w:rPr>
        <w:t xml:space="preserve">and follow the </w:t>
      </w:r>
      <w:r w:rsidRPr="00D25CF3">
        <w:rPr>
          <w:rFonts w:ascii="Arial" w:hAnsi="Arial" w:cs="Arial"/>
          <w:b/>
        </w:rPr>
        <w:t>mark scheme</w:t>
      </w:r>
      <w:r w:rsidRPr="00D25CF3">
        <w:rPr>
          <w:rFonts w:ascii="Arial" w:hAnsi="Arial" w:cs="Arial"/>
        </w:rPr>
        <w:t xml:space="preserve">. Bring these </w:t>
      </w:r>
      <w:r w:rsidRPr="00D25CF3">
        <w:rPr>
          <w:rFonts w:ascii="Arial" w:hAnsi="Arial" w:cs="Arial"/>
          <w:b/>
        </w:rPr>
        <w:t>marked scripts</w:t>
      </w:r>
      <w:r w:rsidRPr="00D25CF3">
        <w:rPr>
          <w:rFonts w:ascii="Arial" w:hAnsi="Arial" w:cs="Arial"/>
        </w:rPr>
        <w:t xml:space="preserve"> to the meeting. </w:t>
      </w:r>
    </w:p>
    <w:p w14:paraId="0204181E" w14:textId="77777777" w:rsidR="00D25CF3" w:rsidRPr="00D25CF3" w:rsidRDefault="00D25CF3" w:rsidP="00D25CF3">
      <w:pPr>
        <w:spacing w:after="0" w:line="240" w:lineRule="auto"/>
        <w:rPr>
          <w:rFonts w:ascii="Arial" w:hAnsi="Arial" w:cs="Arial"/>
        </w:rPr>
      </w:pPr>
    </w:p>
    <w:p w14:paraId="721DF9F5" w14:textId="77777777" w:rsidR="00D25CF3" w:rsidRPr="00D25CF3" w:rsidRDefault="00D25CF3" w:rsidP="00D25CF3">
      <w:pPr>
        <w:spacing w:after="0" w:line="240" w:lineRule="auto"/>
        <w:jc w:val="both"/>
        <w:rPr>
          <w:rFonts w:ascii="Arial" w:hAnsi="Arial" w:cs="Arial"/>
          <w:b/>
        </w:rPr>
      </w:pPr>
      <w:r w:rsidRPr="00D25CF3">
        <w:rPr>
          <w:rFonts w:ascii="Arial" w:hAnsi="Arial" w:cs="Arial"/>
          <w:b/>
        </w:rPr>
        <w:t>MARKING</w:t>
      </w:r>
    </w:p>
    <w:p w14:paraId="030B1BA7" w14:textId="77777777" w:rsidR="00D25CF3" w:rsidRPr="00D25CF3" w:rsidRDefault="00D25CF3" w:rsidP="00D25CF3">
      <w:pPr>
        <w:spacing w:after="0" w:line="240" w:lineRule="auto"/>
        <w:jc w:val="both"/>
        <w:rPr>
          <w:rFonts w:ascii="Arial" w:hAnsi="Arial" w:cs="Arial"/>
        </w:rPr>
      </w:pPr>
    </w:p>
    <w:p w14:paraId="5C30926F" w14:textId="77777777" w:rsidR="00D25CF3" w:rsidRPr="00D25CF3" w:rsidRDefault="00D25CF3" w:rsidP="00D25CF3">
      <w:pPr>
        <w:numPr>
          <w:ilvl w:val="0"/>
          <w:numId w:val="29"/>
        </w:numPr>
        <w:tabs>
          <w:tab w:val="clear" w:pos="0"/>
        </w:tabs>
        <w:spacing w:after="0" w:line="240" w:lineRule="auto"/>
        <w:jc w:val="both"/>
        <w:rPr>
          <w:rFonts w:ascii="Arial" w:hAnsi="Arial" w:cs="Arial"/>
        </w:rPr>
      </w:pPr>
      <w:r w:rsidRPr="00D25CF3">
        <w:rPr>
          <w:rFonts w:ascii="Arial" w:hAnsi="Arial" w:cs="Arial"/>
        </w:rPr>
        <w:t>Mark strictly to the mark scheme.</w:t>
      </w:r>
    </w:p>
    <w:p w14:paraId="4E6E9214" w14:textId="77777777" w:rsidR="00D25CF3" w:rsidRPr="00D25CF3" w:rsidRDefault="00D25CF3" w:rsidP="00D25CF3">
      <w:pPr>
        <w:spacing w:after="0" w:line="240" w:lineRule="auto"/>
        <w:jc w:val="both"/>
        <w:rPr>
          <w:rFonts w:ascii="Arial" w:hAnsi="Arial" w:cs="Arial"/>
        </w:rPr>
      </w:pPr>
    </w:p>
    <w:p w14:paraId="02E6ED60" w14:textId="77777777" w:rsidR="00D25CF3" w:rsidRPr="00D25CF3" w:rsidRDefault="00D25CF3" w:rsidP="00D25CF3">
      <w:pPr>
        <w:numPr>
          <w:ilvl w:val="0"/>
          <w:numId w:val="29"/>
        </w:numPr>
        <w:tabs>
          <w:tab w:val="clear" w:pos="0"/>
        </w:tabs>
        <w:spacing w:after="0" w:line="240" w:lineRule="auto"/>
        <w:jc w:val="both"/>
        <w:rPr>
          <w:rFonts w:ascii="Arial" w:hAnsi="Arial" w:cs="Arial"/>
        </w:rPr>
      </w:pPr>
      <w:r w:rsidRPr="00D25CF3">
        <w:rPr>
          <w:rFonts w:ascii="Arial" w:hAnsi="Arial" w:cs="Arial"/>
        </w:rPr>
        <w:t xml:space="preserve">Marks awarded must relate directly to the marking criteria. </w:t>
      </w:r>
    </w:p>
    <w:p w14:paraId="702D22C3" w14:textId="77777777" w:rsidR="00D25CF3" w:rsidRPr="00D25CF3" w:rsidRDefault="00D25CF3" w:rsidP="00D25CF3">
      <w:pPr>
        <w:spacing w:after="0" w:line="240" w:lineRule="auto"/>
        <w:jc w:val="both"/>
        <w:rPr>
          <w:rFonts w:ascii="Arial" w:hAnsi="Arial" w:cs="Arial"/>
        </w:rPr>
      </w:pPr>
    </w:p>
    <w:p w14:paraId="0E9B7719" w14:textId="77777777" w:rsidR="00D25CF3" w:rsidRPr="00D25CF3" w:rsidRDefault="00D25CF3" w:rsidP="00D25CF3">
      <w:pPr>
        <w:numPr>
          <w:ilvl w:val="0"/>
          <w:numId w:val="29"/>
        </w:numPr>
        <w:tabs>
          <w:tab w:val="clear" w:pos="0"/>
        </w:tabs>
        <w:spacing w:after="0" w:line="240" w:lineRule="auto"/>
        <w:jc w:val="both"/>
        <w:rPr>
          <w:rFonts w:ascii="Arial" w:hAnsi="Arial" w:cs="Arial"/>
        </w:rPr>
      </w:pPr>
      <w:r w:rsidRPr="00D25CF3">
        <w:rPr>
          <w:rFonts w:ascii="Arial" w:hAnsi="Arial" w:cs="Arial"/>
        </w:rPr>
        <w:t xml:space="preserve">The schedule of dates is very important. It is essential that you meet the </w:t>
      </w:r>
      <w:proofErr w:type="spellStart"/>
      <w:r w:rsidRPr="00D25CF3">
        <w:rPr>
          <w:rFonts w:ascii="Arial" w:hAnsi="Arial" w:cs="Arial"/>
        </w:rPr>
        <w:t>scoris</w:t>
      </w:r>
      <w:proofErr w:type="spellEnd"/>
      <w:r w:rsidRPr="00D25CF3">
        <w:rPr>
          <w:rFonts w:ascii="Arial" w:hAnsi="Arial" w:cs="Arial"/>
        </w:rPr>
        <w:t xml:space="preserve"> 50% and 100% (traditional 40% Batch 1 and 100% Batch 2) deadlines. If you experience problems, you must contact your Team Leader (Supervisor) without delay.</w:t>
      </w:r>
    </w:p>
    <w:p w14:paraId="7D34C5D5" w14:textId="77777777" w:rsidR="00D25CF3" w:rsidRPr="00D25CF3" w:rsidRDefault="00D25CF3" w:rsidP="00D25CF3">
      <w:pPr>
        <w:spacing w:after="0" w:line="240" w:lineRule="auto"/>
        <w:jc w:val="both"/>
        <w:rPr>
          <w:rFonts w:ascii="Arial" w:hAnsi="Arial" w:cs="Arial"/>
        </w:rPr>
      </w:pPr>
    </w:p>
    <w:p w14:paraId="53D2AE05" w14:textId="77777777" w:rsidR="00605711" w:rsidRDefault="00D25CF3" w:rsidP="00D25CF3">
      <w:pPr>
        <w:numPr>
          <w:ilvl w:val="0"/>
          <w:numId w:val="29"/>
        </w:numPr>
        <w:tabs>
          <w:tab w:val="clear" w:pos="0"/>
        </w:tabs>
        <w:spacing w:after="0" w:line="240" w:lineRule="auto"/>
        <w:jc w:val="both"/>
        <w:rPr>
          <w:rFonts w:ascii="Arial" w:hAnsi="Arial" w:cs="Arial"/>
        </w:rPr>
      </w:pPr>
      <w:r w:rsidRPr="00D25CF3">
        <w:rPr>
          <w:rFonts w:ascii="Arial" w:hAnsi="Arial" w:cs="Arial"/>
        </w:rPr>
        <w:t xml:space="preserve">If you are in any doubt about applying the mark scheme, consult your Team Leader by telephone or the </w:t>
      </w:r>
      <w:proofErr w:type="spellStart"/>
      <w:r w:rsidRPr="00D25CF3">
        <w:rPr>
          <w:rFonts w:ascii="Arial" w:hAnsi="Arial" w:cs="Arial"/>
        </w:rPr>
        <w:t>scoris</w:t>
      </w:r>
      <w:proofErr w:type="spellEnd"/>
      <w:r w:rsidRPr="00D25CF3">
        <w:rPr>
          <w:rFonts w:ascii="Arial" w:hAnsi="Arial" w:cs="Arial"/>
        </w:rPr>
        <w:t xml:space="preserve"> messaging system, or by email.</w:t>
      </w:r>
    </w:p>
    <w:p w14:paraId="24CF021D" w14:textId="77777777" w:rsidR="00605711" w:rsidRDefault="00605711" w:rsidP="00A26543">
      <w:pPr>
        <w:pStyle w:val="ListParagraph"/>
        <w:rPr>
          <w:rFonts w:ascii="Arial" w:hAnsi="Arial" w:cs="Arial"/>
        </w:rPr>
      </w:pPr>
    </w:p>
    <w:p w14:paraId="06D5272E" w14:textId="5C648205" w:rsidR="00605711" w:rsidRPr="00320A70" w:rsidRDefault="00D25CF3" w:rsidP="00A26543">
      <w:pPr>
        <w:numPr>
          <w:ilvl w:val="0"/>
          <w:numId w:val="29"/>
        </w:numPr>
        <w:tabs>
          <w:tab w:val="clear" w:pos="0"/>
        </w:tabs>
        <w:spacing w:after="0" w:line="240" w:lineRule="auto"/>
        <w:jc w:val="both"/>
        <w:rPr>
          <w:rFonts w:ascii="Arial" w:hAnsi="Arial" w:cs="Arial"/>
          <w:b/>
          <w:bCs/>
          <w:szCs w:val="20"/>
        </w:rPr>
      </w:pPr>
      <w:r w:rsidRPr="00D25CF3">
        <w:rPr>
          <w:rFonts w:ascii="Arial" w:hAnsi="Arial" w:cs="Arial"/>
        </w:rPr>
        <w:t xml:space="preserve"> </w:t>
      </w:r>
      <w:r w:rsidR="00605711" w:rsidRPr="00320A70">
        <w:rPr>
          <w:rFonts w:ascii="Arial" w:hAnsi="Arial" w:cs="Arial"/>
          <w:b/>
          <w:bCs/>
          <w:szCs w:val="20"/>
        </w:rPr>
        <w:t>Crossed Out Responses</w:t>
      </w:r>
    </w:p>
    <w:p w14:paraId="3A4CBD61" w14:textId="77777777" w:rsidR="00605711" w:rsidRPr="00320A70" w:rsidRDefault="00605711" w:rsidP="00605711">
      <w:pPr>
        <w:spacing w:after="0" w:line="240" w:lineRule="auto"/>
        <w:ind w:left="567"/>
        <w:jc w:val="both"/>
        <w:rPr>
          <w:rFonts w:ascii="Arial" w:hAnsi="Arial" w:cs="Arial"/>
          <w:szCs w:val="20"/>
        </w:rPr>
      </w:pPr>
      <w:r w:rsidRPr="00320A70">
        <w:rPr>
          <w:rFonts w:ascii="Arial" w:hAnsi="Arial" w:cs="Arial"/>
          <w:szCs w:val="20"/>
        </w:rPr>
        <w:t>Where a candidate has crossed out a response and provided a clear alternative then the crossed out response is not marked. Where no alternative response has been provided, examiners may give candidates the benefit of the doubt and mark the crossed out response where legible.</w:t>
      </w:r>
    </w:p>
    <w:p w14:paraId="2D0A1422" w14:textId="77777777" w:rsidR="00605711" w:rsidRPr="00320A70" w:rsidRDefault="00605711" w:rsidP="00605711">
      <w:pPr>
        <w:spacing w:after="0" w:line="240" w:lineRule="auto"/>
        <w:ind w:left="567"/>
        <w:jc w:val="both"/>
        <w:rPr>
          <w:rFonts w:ascii="Arial" w:hAnsi="Arial" w:cs="Arial"/>
          <w:szCs w:val="20"/>
        </w:rPr>
      </w:pPr>
    </w:p>
    <w:p w14:paraId="76B32F12" w14:textId="77777777" w:rsidR="00605711" w:rsidRPr="00320A70" w:rsidRDefault="00605711" w:rsidP="00605711">
      <w:pPr>
        <w:spacing w:after="0" w:line="240" w:lineRule="auto"/>
        <w:ind w:left="567"/>
        <w:jc w:val="both"/>
        <w:rPr>
          <w:rFonts w:ascii="Arial" w:hAnsi="Arial" w:cs="Arial"/>
          <w:b/>
          <w:bCs/>
          <w:szCs w:val="20"/>
        </w:rPr>
      </w:pPr>
      <w:r w:rsidRPr="00320A70">
        <w:rPr>
          <w:rFonts w:ascii="Arial" w:hAnsi="Arial" w:cs="Arial"/>
          <w:b/>
          <w:bCs/>
          <w:szCs w:val="20"/>
        </w:rPr>
        <w:t>Rubric Error Responses – Optional Questions</w:t>
      </w:r>
    </w:p>
    <w:p w14:paraId="5321B3C2" w14:textId="77777777" w:rsidR="00605711" w:rsidRPr="00320A70" w:rsidRDefault="00605711" w:rsidP="00605711">
      <w:pPr>
        <w:spacing w:after="0" w:line="240" w:lineRule="auto"/>
        <w:ind w:left="567"/>
        <w:jc w:val="both"/>
        <w:rPr>
          <w:rFonts w:ascii="Arial" w:hAnsi="Arial" w:cs="Arial"/>
          <w:i/>
          <w:iCs/>
          <w:szCs w:val="20"/>
        </w:rPr>
      </w:pPr>
      <w:r w:rsidRPr="00320A70">
        <w:rPr>
          <w:rFonts w:ascii="Arial" w:hAnsi="Arial" w:cs="Arial"/>
          <w:szCs w:val="20"/>
        </w:rPr>
        <w:t xml:space="preserve">Where candidates have a choice of question across a whole paper or a whole section and have provided more answers than required, then all responses are marked and the highest mark allowable within the rubric is given. </w:t>
      </w:r>
      <w:r w:rsidRPr="00C853E3">
        <w:rPr>
          <w:rFonts w:ascii="Arial" w:hAnsi="Arial" w:cs="Arial"/>
          <w:szCs w:val="20"/>
        </w:rPr>
        <w:t>Enter a mark for each question answered into RM assessor, which will select the highest mark from those awarded.</w:t>
      </w:r>
      <w:r w:rsidRPr="00320A70">
        <w:rPr>
          <w:rFonts w:ascii="Arial" w:hAnsi="Arial" w:cs="Arial"/>
          <w:szCs w:val="20"/>
        </w:rPr>
        <w:t xml:space="preserve"> </w:t>
      </w:r>
      <w:r w:rsidRPr="00320A70">
        <w:rPr>
          <w:rFonts w:ascii="Arial" w:hAnsi="Arial" w:cs="Arial"/>
          <w:i/>
          <w:iCs/>
          <w:szCs w:val="20"/>
        </w:rPr>
        <w:t>(The underlying assumption is that the candidate has penalised themselves by attempting more questions than necessary in the time allowed.)</w:t>
      </w:r>
    </w:p>
    <w:p w14:paraId="4EF9FACF" w14:textId="77777777" w:rsidR="00605711" w:rsidRPr="00320A70" w:rsidRDefault="00605711" w:rsidP="00605711">
      <w:pPr>
        <w:spacing w:after="0" w:line="240" w:lineRule="auto"/>
        <w:ind w:left="567"/>
        <w:jc w:val="both"/>
        <w:rPr>
          <w:rFonts w:ascii="Arial" w:hAnsi="Arial" w:cs="Arial"/>
          <w:i/>
          <w:iCs/>
          <w:szCs w:val="20"/>
        </w:rPr>
      </w:pPr>
    </w:p>
    <w:p w14:paraId="6717AF2A" w14:textId="77777777" w:rsidR="00605711" w:rsidRPr="00320A70" w:rsidRDefault="00605711" w:rsidP="00605711">
      <w:pPr>
        <w:spacing w:after="0" w:line="240" w:lineRule="auto"/>
        <w:ind w:left="567"/>
        <w:jc w:val="both"/>
        <w:rPr>
          <w:rFonts w:ascii="Arial" w:hAnsi="Arial" w:cs="Arial"/>
          <w:b/>
          <w:bCs/>
          <w:szCs w:val="20"/>
        </w:rPr>
      </w:pPr>
      <w:r w:rsidRPr="00320A70">
        <w:rPr>
          <w:rFonts w:ascii="Arial" w:hAnsi="Arial" w:cs="Arial"/>
          <w:b/>
          <w:bCs/>
          <w:szCs w:val="20"/>
        </w:rPr>
        <w:t>Multiple Choice Question Responses</w:t>
      </w:r>
    </w:p>
    <w:p w14:paraId="12A7C18A" w14:textId="77777777" w:rsidR="00605711" w:rsidRPr="00320A70" w:rsidRDefault="00605711" w:rsidP="00605711">
      <w:pPr>
        <w:spacing w:after="0" w:line="240" w:lineRule="auto"/>
        <w:ind w:left="567"/>
        <w:jc w:val="both"/>
        <w:rPr>
          <w:rFonts w:ascii="Arial" w:hAnsi="Arial" w:cs="Arial"/>
          <w:szCs w:val="20"/>
        </w:rPr>
      </w:pPr>
      <w:r w:rsidRPr="00320A70">
        <w:rPr>
          <w:rFonts w:ascii="Arial" w:hAnsi="Arial" w:cs="Arial"/>
          <w:szCs w:val="20"/>
        </w:rPr>
        <w:t>When a multiple choice question has only a single, correct response and a candidate provides two responses (even if one of these responses is correct), then no mark should be awarded (as it is not possible to determine which was the first response selected by the candidate).</w:t>
      </w:r>
    </w:p>
    <w:p w14:paraId="48B89875" w14:textId="77777777" w:rsidR="00605711" w:rsidRPr="00320A70" w:rsidRDefault="00605711" w:rsidP="00605711">
      <w:pPr>
        <w:spacing w:after="0" w:line="240" w:lineRule="auto"/>
        <w:ind w:left="567"/>
        <w:jc w:val="both"/>
        <w:rPr>
          <w:rFonts w:ascii="Arial" w:hAnsi="Arial" w:cs="Arial"/>
          <w:i/>
          <w:iCs/>
          <w:szCs w:val="20"/>
        </w:rPr>
      </w:pPr>
      <w:r w:rsidRPr="00320A70">
        <w:rPr>
          <w:rFonts w:ascii="Arial" w:hAnsi="Arial" w:cs="Arial"/>
          <w:i/>
          <w:iCs/>
          <w:szCs w:val="20"/>
        </w:rPr>
        <w:t xml:space="preserve">When a question requires candidates to select more than one option/multiple options, then local marking arrangements need to ensure consistency of approach. </w:t>
      </w:r>
    </w:p>
    <w:p w14:paraId="6CBDABB9" w14:textId="77777777" w:rsidR="00605711" w:rsidRPr="00320A70" w:rsidRDefault="00605711" w:rsidP="00605711">
      <w:pPr>
        <w:spacing w:after="0" w:line="240" w:lineRule="auto"/>
        <w:ind w:left="567"/>
        <w:jc w:val="both"/>
        <w:rPr>
          <w:rFonts w:ascii="Arial" w:hAnsi="Arial" w:cs="Arial"/>
          <w:i/>
          <w:iCs/>
          <w:szCs w:val="20"/>
        </w:rPr>
      </w:pPr>
    </w:p>
    <w:p w14:paraId="4371D5A3" w14:textId="77777777" w:rsidR="00605711" w:rsidRPr="00320A70" w:rsidRDefault="00605711" w:rsidP="00605711">
      <w:pPr>
        <w:spacing w:after="0" w:line="240" w:lineRule="auto"/>
        <w:ind w:left="567"/>
        <w:jc w:val="both"/>
        <w:rPr>
          <w:rFonts w:ascii="Arial" w:hAnsi="Arial" w:cs="Arial"/>
          <w:b/>
          <w:bCs/>
          <w:szCs w:val="20"/>
        </w:rPr>
      </w:pPr>
      <w:r w:rsidRPr="00320A70">
        <w:rPr>
          <w:rFonts w:ascii="Arial" w:hAnsi="Arial" w:cs="Arial"/>
          <w:b/>
          <w:bCs/>
          <w:szCs w:val="20"/>
        </w:rPr>
        <w:t>Contradictory Responses</w:t>
      </w:r>
    </w:p>
    <w:p w14:paraId="011DAA9B" w14:textId="77777777" w:rsidR="00605711" w:rsidRPr="00320A70" w:rsidRDefault="00605711" w:rsidP="00605711">
      <w:pPr>
        <w:spacing w:after="0" w:line="240" w:lineRule="auto"/>
        <w:ind w:left="567"/>
        <w:jc w:val="both"/>
        <w:rPr>
          <w:rFonts w:ascii="Arial" w:hAnsi="Arial" w:cs="Arial"/>
          <w:szCs w:val="20"/>
        </w:rPr>
      </w:pPr>
      <w:r w:rsidRPr="00320A70">
        <w:rPr>
          <w:rFonts w:ascii="Arial" w:hAnsi="Arial" w:cs="Arial"/>
          <w:szCs w:val="20"/>
        </w:rPr>
        <w:t xml:space="preserve">When a candidate provides contradictory responses, then no mark should be awarded, even if one of the answers is correct.  </w:t>
      </w:r>
    </w:p>
    <w:p w14:paraId="6A26AE5C" w14:textId="77777777" w:rsidR="00605711" w:rsidRPr="00320A70" w:rsidRDefault="00605711" w:rsidP="00605711">
      <w:pPr>
        <w:spacing w:after="0" w:line="240" w:lineRule="auto"/>
        <w:ind w:left="567"/>
        <w:jc w:val="both"/>
        <w:rPr>
          <w:rFonts w:ascii="Arial" w:hAnsi="Arial" w:cs="Arial"/>
          <w:szCs w:val="20"/>
        </w:rPr>
      </w:pPr>
    </w:p>
    <w:p w14:paraId="68FBE626" w14:textId="77777777" w:rsidR="00605711" w:rsidRPr="00320A70" w:rsidRDefault="00605711" w:rsidP="00605711">
      <w:pPr>
        <w:spacing w:after="0" w:line="240" w:lineRule="auto"/>
        <w:ind w:left="567"/>
        <w:jc w:val="both"/>
        <w:rPr>
          <w:rFonts w:ascii="Arial" w:hAnsi="Arial" w:cs="Arial"/>
          <w:szCs w:val="20"/>
        </w:rPr>
      </w:pPr>
      <w:r w:rsidRPr="00320A70">
        <w:rPr>
          <w:rFonts w:ascii="Arial" w:hAnsi="Arial" w:cs="Arial"/>
          <w:b/>
          <w:bCs/>
          <w:szCs w:val="20"/>
        </w:rPr>
        <w:t>Short Answer Questions</w:t>
      </w:r>
      <w:r w:rsidRPr="00320A70">
        <w:rPr>
          <w:rFonts w:ascii="Arial" w:hAnsi="Arial" w:cs="Arial"/>
          <w:szCs w:val="20"/>
        </w:rPr>
        <w:t xml:space="preserve"> (requiring only a list by way of a response, usually worth only </w:t>
      </w:r>
      <w:r w:rsidRPr="00320A70">
        <w:rPr>
          <w:rFonts w:ascii="Arial" w:hAnsi="Arial" w:cs="Arial"/>
          <w:b/>
          <w:bCs/>
          <w:szCs w:val="20"/>
        </w:rPr>
        <w:t>one mark per response</w:t>
      </w:r>
      <w:r w:rsidRPr="00320A70">
        <w:rPr>
          <w:rFonts w:ascii="Arial" w:hAnsi="Arial" w:cs="Arial"/>
          <w:szCs w:val="20"/>
        </w:rPr>
        <w:t xml:space="preserve">) </w:t>
      </w:r>
    </w:p>
    <w:p w14:paraId="22B9263C" w14:textId="77777777" w:rsidR="00605711" w:rsidRPr="00320A70" w:rsidRDefault="00605711" w:rsidP="00605711">
      <w:pPr>
        <w:spacing w:after="0" w:line="240" w:lineRule="auto"/>
        <w:ind w:left="567"/>
        <w:jc w:val="both"/>
        <w:rPr>
          <w:rFonts w:ascii="Arial" w:hAnsi="Arial" w:cs="Arial"/>
          <w:i/>
          <w:iCs/>
          <w:szCs w:val="20"/>
        </w:rPr>
      </w:pPr>
      <w:r w:rsidRPr="00320A70">
        <w:rPr>
          <w:rFonts w:ascii="Arial" w:hAnsi="Arial" w:cs="Arial"/>
          <w:szCs w:val="20"/>
        </w:rPr>
        <w:t xml:space="preserve">Where candidates are required to provide a set number of short answer responses then only the set number of responses should be marked. The response space should be marked from left to right on each line and then line by line until the required number of responses have been considered.  The remaining responses should not then be marked. Examiners will have to apply judgement as to whether a ‘second response’ on a line is a development of the ‘first response’, rather than a separate, discrete response. </w:t>
      </w:r>
      <w:r w:rsidRPr="00320A70">
        <w:rPr>
          <w:rFonts w:ascii="Arial" w:hAnsi="Arial" w:cs="Arial"/>
          <w:i/>
          <w:iCs/>
          <w:szCs w:val="20"/>
        </w:rPr>
        <w:t> (The underlying assumption is that the candidate is attempting to hedge their bets and therefore getting undue benefit rather than engaging with the question and giving the most relevant/correct responses.)</w:t>
      </w:r>
    </w:p>
    <w:p w14:paraId="33FC8AE3" w14:textId="77777777" w:rsidR="00605711" w:rsidRPr="00320A70" w:rsidRDefault="00605711" w:rsidP="00605711">
      <w:pPr>
        <w:spacing w:after="0" w:line="240" w:lineRule="auto"/>
        <w:ind w:left="567"/>
        <w:jc w:val="both"/>
        <w:rPr>
          <w:rFonts w:ascii="Arial" w:hAnsi="Arial" w:cs="Arial"/>
          <w:b/>
          <w:bCs/>
          <w:szCs w:val="20"/>
        </w:rPr>
      </w:pPr>
    </w:p>
    <w:p w14:paraId="7A68FE0E" w14:textId="77777777" w:rsidR="00605711" w:rsidRPr="00320A70" w:rsidRDefault="00605711" w:rsidP="00605711">
      <w:pPr>
        <w:spacing w:after="0" w:line="240" w:lineRule="auto"/>
        <w:ind w:left="567"/>
        <w:jc w:val="both"/>
        <w:rPr>
          <w:rFonts w:ascii="Arial" w:hAnsi="Arial" w:cs="Arial"/>
          <w:szCs w:val="20"/>
        </w:rPr>
      </w:pPr>
      <w:r w:rsidRPr="00320A70">
        <w:rPr>
          <w:rFonts w:ascii="Arial" w:hAnsi="Arial" w:cs="Arial"/>
          <w:b/>
          <w:bCs/>
          <w:szCs w:val="20"/>
        </w:rPr>
        <w:t>Short Answer Questions</w:t>
      </w:r>
      <w:r w:rsidRPr="00320A70">
        <w:rPr>
          <w:rFonts w:ascii="Arial" w:hAnsi="Arial" w:cs="Arial"/>
          <w:szCs w:val="20"/>
        </w:rPr>
        <w:t xml:space="preserve"> (requiring a more developed response, worth </w:t>
      </w:r>
      <w:r w:rsidRPr="00320A70">
        <w:rPr>
          <w:rFonts w:ascii="Arial" w:hAnsi="Arial" w:cs="Arial"/>
          <w:b/>
          <w:bCs/>
          <w:szCs w:val="20"/>
        </w:rPr>
        <w:t>two or more marks</w:t>
      </w:r>
      <w:r w:rsidRPr="00320A70">
        <w:rPr>
          <w:rFonts w:ascii="Arial" w:hAnsi="Arial" w:cs="Arial"/>
          <w:szCs w:val="20"/>
        </w:rPr>
        <w:t>)</w:t>
      </w:r>
    </w:p>
    <w:p w14:paraId="28E745E4" w14:textId="77777777" w:rsidR="00605711" w:rsidRPr="00320A70" w:rsidRDefault="00605711" w:rsidP="00605711">
      <w:pPr>
        <w:spacing w:after="0" w:line="240" w:lineRule="auto"/>
        <w:ind w:left="567"/>
        <w:jc w:val="both"/>
        <w:rPr>
          <w:rFonts w:ascii="Arial" w:hAnsi="Arial" w:cs="Arial"/>
          <w:szCs w:val="20"/>
        </w:rPr>
      </w:pPr>
      <w:r w:rsidRPr="00320A70">
        <w:rPr>
          <w:rFonts w:ascii="Arial" w:hAnsi="Arial" w:cs="Arial"/>
          <w:szCs w:val="20"/>
        </w:rPr>
        <w:t>If the candidates are required to provide a description of, say, three items or factors and four items or factors are provided, then mark on a similar basis – that is downwards (as it is unlikely in this situation that a candidate will provide more than one response in each section of the response space.)</w:t>
      </w:r>
    </w:p>
    <w:p w14:paraId="4B70F765" w14:textId="77777777" w:rsidR="00605711" w:rsidRPr="00320A70" w:rsidRDefault="00605711" w:rsidP="00605711">
      <w:pPr>
        <w:spacing w:after="0" w:line="240" w:lineRule="auto"/>
        <w:ind w:left="567"/>
        <w:jc w:val="both"/>
        <w:rPr>
          <w:rFonts w:ascii="Arial" w:hAnsi="Arial" w:cs="Arial"/>
          <w:szCs w:val="20"/>
        </w:rPr>
      </w:pPr>
    </w:p>
    <w:p w14:paraId="47CFC70A" w14:textId="77777777" w:rsidR="00605711" w:rsidRPr="00320A70" w:rsidRDefault="00605711" w:rsidP="00605711">
      <w:pPr>
        <w:spacing w:after="0" w:line="240" w:lineRule="auto"/>
        <w:ind w:left="567"/>
        <w:jc w:val="both"/>
        <w:rPr>
          <w:rFonts w:ascii="Arial" w:hAnsi="Arial" w:cs="Arial"/>
          <w:szCs w:val="20"/>
        </w:rPr>
      </w:pPr>
      <w:r w:rsidRPr="00320A70">
        <w:rPr>
          <w:rFonts w:ascii="Arial" w:hAnsi="Arial" w:cs="Arial"/>
          <w:b/>
          <w:bCs/>
          <w:szCs w:val="20"/>
        </w:rPr>
        <w:t>Longer Answer Questions</w:t>
      </w:r>
      <w:r w:rsidRPr="00320A70">
        <w:rPr>
          <w:rFonts w:ascii="Arial" w:hAnsi="Arial" w:cs="Arial"/>
          <w:szCs w:val="20"/>
        </w:rPr>
        <w:t xml:space="preserve"> (requiring a developed response)</w:t>
      </w:r>
    </w:p>
    <w:p w14:paraId="4C7ABDF8" w14:textId="52928A58" w:rsidR="00D25CF3" w:rsidRPr="00D25CF3" w:rsidRDefault="00605711" w:rsidP="00A26543">
      <w:pPr>
        <w:spacing w:after="0" w:line="240" w:lineRule="auto"/>
        <w:ind w:left="567"/>
        <w:rPr>
          <w:rFonts w:ascii="Arial" w:hAnsi="Arial" w:cs="Arial"/>
        </w:rPr>
      </w:pPr>
      <w:r w:rsidRPr="00320A70">
        <w:rPr>
          <w:rFonts w:ascii="Arial" w:hAnsi="Arial" w:cs="Arial"/>
          <w:szCs w:val="20"/>
        </w:rPr>
        <w:t>Where candidates have provided two (or more) responses to a medium or high tariff question which only required a single (developed) response and not crossed out the first response, then only the first response should be marked. Examiners will need to apply professional judgement as to whether the second (or a subsequent) response is a ‘new start’ or simply a poorly expressed continuation of the first response.</w:t>
      </w:r>
    </w:p>
    <w:p w14:paraId="1BD6AD76" w14:textId="77777777" w:rsidR="00D25CF3" w:rsidRPr="00D25CF3" w:rsidRDefault="00D25CF3" w:rsidP="00D25CF3">
      <w:pPr>
        <w:spacing w:after="0" w:line="240" w:lineRule="auto"/>
        <w:jc w:val="both"/>
        <w:rPr>
          <w:rFonts w:ascii="Arial" w:hAnsi="Arial" w:cs="Arial"/>
          <w:sz w:val="2"/>
          <w:szCs w:val="2"/>
        </w:rPr>
      </w:pPr>
      <w:r w:rsidRPr="00D25CF3">
        <w:rPr>
          <w:rFonts w:ascii="Arial" w:hAnsi="Arial" w:cs="Arial"/>
        </w:rPr>
        <w:br w:type="page"/>
      </w:r>
    </w:p>
    <w:p w14:paraId="15C93D98" w14:textId="77777777" w:rsidR="00D25CF3" w:rsidRDefault="00D25CF3" w:rsidP="00D25CF3">
      <w:pPr>
        <w:numPr>
          <w:ilvl w:val="0"/>
          <w:numId w:val="29"/>
        </w:numPr>
        <w:tabs>
          <w:tab w:val="clear" w:pos="0"/>
        </w:tabs>
        <w:spacing w:after="0" w:line="240" w:lineRule="auto"/>
        <w:rPr>
          <w:rFonts w:ascii="Arial" w:hAnsi="Arial" w:cs="Arial"/>
        </w:rPr>
      </w:pPr>
      <w:r w:rsidRPr="00D25CF3">
        <w:rPr>
          <w:rFonts w:ascii="Arial" w:hAnsi="Arial" w:cs="Arial"/>
        </w:rPr>
        <w:t>Always check the pages (and additional objects if present) at the end of the response in case any answers have been continued there. If the candidate has continued an answer there then add a tick to confirm that the work has been seen.</w:t>
      </w:r>
    </w:p>
    <w:p w14:paraId="499089FF" w14:textId="77777777" w:rsidR="00605711" w:rsidRDefault="00605711" w:rsidP="00A26543">
      <w:pPr>
        <w:spacing w:after="0" w:line="240" w:lineRule="auto"/>
        <w:ind w:left="567"/>
        <w:rPr>
          <w:rFonts w:ascii="Arial" w:hAnsi="Arial" w:cs="Arial"/>
        </w:rPr>
      </w:pPr>
    </w:p>
    <w:p w14:paraId="5E3236B0" w14:textId="77777777" w:rsidR="00605711" w:rsidRDefault="00605711" w:rsidP="00A26543">
      <w:pPr>
        <w:numPr>
          <w:ilvl w:val="0"/>
          <w:numId w:val="29"/>
        </w:numPr>
        <w:tabs>
          <w:tab w:val="clear" w:pos="0"/>
        </w:tabs>
        <w:spacing w:after="0" w:line="240" w:lineRule="auto"/>
        <w:rPr>
          <w:rFonts w:ascii="Arial" w:hAnsi="Arial" w:cs="Arial"/>
        </w:rPr>
      </w:pPr>
      <w:r>
        <w:rPr>
          <w:rFonts w:ascii="Arial" w:hAnsi="Arial" w:cs="Arial"/>
        </w:rPr>
        <w:t>Award No Response (NR) if:</w:t>
      </w:r>
    </w:p>
    <w:p w14:paraId="4768F00E" w14:textId="77777777" w:rsidR="00605711" w:rsidRDefault="00605711" w:rsidP="00605711">
      <w:pPr>
        <w:numPr>
          <w:ilvl w:val="0"/>
          <w:numId w:val="49"/>
        </w:numPr>
        <w:rPr>
          <w:rFonts w:ascii="Arial" w:hAnsi="Arial" w:cs="Arial"/>
        </w:rPr>
      </w:pPr>
      <w:r>
        <w:rPr>
          <w:rFonts w:ascii="Arial" w:hAnsi="Arial" w:cs="Arial"/>
        </w:rPr>
        <w:t>there is nothing written in the answer space.</w:t>
      </w:r>
    </w:p>
    <w:p w14:paraId="1FCE1511" w14:textId="77777777" w:rsidR="00605711" w:rsidRDefault="00605711" w:rsidP="00A26543">
      <w:pPr>
        <w:ind w:firstLine="567"/>
        <w:rPr>
          <w:rFonts w:ascii="Arial" w:hAnsi="Arial" w:cs="Arial"/>
        </w:rPr>
      </w:pPr>
      <w:r>
        <w:rPr>
          <w:rFonts w:ascii="Arial" w:hAnsi="Arial" w:cs="Arial"/>
        </w:rPr>
        <w:t>Award Zero ‘0’ if:</w:t>
      </w:r>
    </w:p>
    <w:p w14:paraId="400AE7B2" w14:textId="77777777" w:rsidR="00605711" w:rsidRDefault="00605711" w:rsidP="00605711">
      <w:pPr>
        <w:numPr>
          <w:ilvl w:val="0"/>
          <w:numId w:val="50"/>
        </w:numPr>
        <w:rPr>
          <w:rFonts w:ascii="Arial" w:hAnsi="Arial" w:cs="Arial"/>
        </w:rPr>
      </w:pPr>
      <w:r>
        <w:rPr>
          <w:rFonts w:ascii="Arial" w:hAnsi="Arial" w:cs="Arial"/>
        </w:rPr>
        <w:t>anything is written in the answer space and is not worthy of credit (this includes text and symbols).</w:t>
      </w:r>
    </w:p>
    <w:p w14:paraId="7D676C2E" w14:textId="77777777" w:rsidR="00605711" w:rsidRDefault="00605711" w:rsidP="00A26543">
      <w:pPr>
        <w:ind w:left="567"/>
        <w:rPr>
          <w:rFonts w:ascii="Arial" w:hAnsi="Arial" w:cs="Arial"/>
        </w:rPr>
      </w:pPr>
      <w:r>
        <w:rPr>
          <w:rFonts w:ascii="Arial" w:hAnsi="Arial" w:cs="Arial"/>
        </w:rPr>
        <w:t>Team Leaders must confirm the correct use of the NR button with their markers before live marking commences and should check this when reviewing scripts.</w:t>
      </w:r>
    </w:p>
    <w:p w14:paraId="4C987764" w14:textId="77777777" w:rsidR="00D25CF3" w:rsidRPr="00D25CF3" w:rsidRDefault="00D25CF3" w:rsidP="00D25CF3">
      <w:pPr>
        <w:jc w:val="both"/>
        <w:rPr>
          <w:rFonts w:ascii="Arial" w:hAnsi="Arial" w:cs="Arial"/>
          <w:b/>
        </w:rPr>
      </w:pPr>
    </w:p>
    <w:p w14:paraId="10292494" w14:textId="77777777" w:rsidR="00D25CF3" w:rsidRPr="00D25CF3" w:rsidRDefault="00D25CF3" w:rsidP="00D25CF3">
      <w:pPr>
        <w:numPr>
          <w:ilvl w:val="0"/>
          <w:numId w:val="29"/>
        </w:numPr>
        <w:tabs>
          <w:tab w:val="clear" w:pos="0"/>
        </w:tabs>
        <w:spacing w:after="0" w:line="240" w:lineRule="auto"/>
        <w:rPr>
          <w:rFonts w:ascii="Arial" w:hAnsi="Arial" w:cs="Arial"/>
        </w:rPr>
      </w:pPr>
      <w:r w:rsidRPr="00D25CF3">
        <w:rPr>
          <w:rFonts w:ascii="Arial" w:hAnsi="Arial" w:cs="Arial"/>
        </w:rPr>
        <w:t xml:space="preserve">The </w:t>
      </w:r>
      <w:proofErr w:type="spellStart"/>
      <w:r w:rsidRPr="00D25CF3">
        <w:rPr>
          <w:rFonts w:ascii="Arial" w:hAnsi="Arial" w:cs="Arial"/>
        </w:rPr>
        <w:t>scoris</w:t>
      </w:r>
      <w:proofErr w:type="spellEnd"/>
      <w:r w:rsidRPr="00D25CF3">
        <w:rPr>
          <w:rFonts w:ascii="Arial" w:hAnsi="Arial" w:cs="Arial"/>
        </w:rPr>
        <w:t xml:space="preserve"> </w:t>
      </w:r>
      <w:r w:rsidRPr="00D25CF3">
        <w:rPr>
          <w:rFonts w:ascii="Arial" w:hAnsi="Arial" w:cs="Arial"/>
          <w:b/>
        </w:rPr>
        <w:t>comments box</w:t>
      </w:r>
      <w:r w:rsidRPr="00D25CF3">
        <w:rPr>
          <w:rFonts w:ascii="Arial" w:hAnsi="Arial" w:cs="Arial"/>
        </w:rPr>
        <w:t xml:space="preserve"> is used by your team leader to explain the marking of the practice responses. Please refer to these comments when checking your practice responses. </w:t>
      </w:r>
      <w:r w:rsidRPr="00D25CF3">
        <w:rPr>
          <w:rFonts w:ascii="Arial" w:hAnsi="Arial" w:cs="Arial"/>
          <w:b/>
        </w:rPr>
        <w:t>Do not use the comments box for any other reason.</w:t>
      </w:r>
      <w:r w:rsidRPr="00D25CF3">
        <w:rPr>
          <w:rFonts w:ascii="Arial" w:hAnsi="Arial" w:cs="Arial"/>
        </w:rPr>
        <w:t xml:space="preserve"> </w:t>
      </w:r>
    </w:p>
    <w:p w14:paraId="156CEECD" w14:textId="77777777" w:rsidR="00D25CF3" w:rsidRPr="00D25CF3" w:rsidRDefault="00D25CF3" w:rsidP="00D25CF3">
      <w:pPr>
        <w:ind w:left="567"/>
        <w:rPr>
          <w:rFonts w:ascii="Arial" w:hAnsi="Arial" w:cs="Arial"/>
        </w:rPr>
      </w:pPr>
      <w:r w:rsidRPr="00D25CF3">
        <w:rPr>
          <w:rFonts w:ascii="Arial" w:hAnsi="Arial" w:cs="Arial"/>
        </w:rPr>
        <w:t xml:space="preserve">If you have any questions or comments for your team leader, use the phone, the </w:t>
      </w:r>
      <w:proofErr w:type="spellStart"/>
      <w:r w:rsidRPr="00D25CF3">
        <w:rPr>
          <w:rFonts w:ascii="Arial" w:hAnsi="Arial" w:cs="Arial"/>
        </w:rPr>
        <w:t>scoris</w:t>
      </w:r>
      <w:proofErr w:type="spellEnd"/>
      <w:r w:rsidRPr="00D25CF3">
        <w:rPr>
          <w:rFonts w:ascii="Arial" w:hAnsi="Arial" w:cs="Arial"/>
        </w:rPr>
        <w:t xml:space="preserve"> messaging system, or e-mail.</w:t>
      </w:r>
    </w:p>
    <w:p w14:paraId="0F11E852" w14:textId="77777777" w:rsidR="00D25CF3" w:rsidRPr="00D25CF3" w:rsidRDefault="00D25CF3" w:rsidP="00D25CF3">
      <w:pPr>
        <w:ind w:left="567"/>
        <w:rPr>
          <w:rFonts w:ascii="Arial" w:hAnsi="Arial" w:cs="Arial"/>
        </w:rPr>
      </w:pPr>
    </w:p>
    <w:p w14:paraId="3D0A4DF5" w14:textId="77777777" w:rsidR="00D25CF3" w:rsidRPr="00D25CF3" w:rsidRDefault="00D25CF3" w:rsidP="00D25CF3">
      <w:pPr>
        <w:numPr>
          <w:ilvl w:val="0"/>
          <w:numId w:val="29"/>
        </w:numPr>
        <w:tabs>
          <w:tab w:val="clear" w:pos="0"/>
        </w:tabs>
        <w:spacing w:after="0" w:line="240" w:lineRule="auto"/>
        <w:rPr>
          <w:rFonts w:ascii="Arial" w:hAnsi="Arial" w:cs="Arial"/>
        </w:rPr>
      </w:pPr>
      <w:r w:rsidRPr="00D25CF3">
        <w:rPr>
          <w:rFonts w:ascii="Arial" w:hAnsi="Arial" w:cs="Arial"/>
        </w:rPr>
        <w:t xml:space="preserve">Assistant Examiners will send a brief report on the performance of candidates to your Team Leader (Supervisor) by the end of the marking period.  The Assistant Examiner’s Report Form (AERF) can be found on the RM Cambridge Assessment Support Portal (and for traditional marking it is in the </w:t>
      </w:r>
      <w:r w:rsidRPr="00D25CF3">
        <w:rPr>
          <w:rFonts w:ascii="Arial" w:hAnsi="Arial" w:cs="Arial"/>
          <w:i/>
        </w:rPr>
        <w:t>Instructions for Examiners</w:t>
      </w:r>
      <w:r w:rsidRPr="00D25CF3">
        <w:rPr>
          <w:rFonts w:ascii="Arial" w:hAnsi="Arial" w:cs="Arial"/>
        </w:rPr>
        <w:t>). Your report should contain notes on particular strength displayed as well as common errors or weaknesses.  Constructive criticism of the question paper/mark scheme is also appreciated.</w:t>
      </w:r>
    </w:p>
    <w:p w14:paraId="4F5D845F" w14:textId="77777777" w:rsidR="00D25CF3" w:rsidRPr="00D25CF3" w:rsidRDefault="00D25CF3" w:rsidP="00D25CF3">
      <w:pPr>
        <w:rPr>
          <w:rFonts w:ascii="Arial" w:hAnsi="Arial" w:cs="Arial"/>
        </w:rPr>
      </w:pPr>
    </w:p>
    <w:p w14:paraId="51AC1E95" w14:textId="77777777" w:rsidR="00D25CF3" w:rsidRPr="00D25CF3" w:rsidRDefault="00D25CF3" w:rsidP="00D25CF3">
      <w:pPr>
        <w:numPr>
          <w:ilvl w:val="0"/>
          <w:numId w:val="29"/>
        </w:numPr>
        <w:tabs>
          <w:tab w:val="clear" w:pos="0"/>
        </w:tabs>
        <w:spacing w:after="0" w:line="240" w:lineRule="auto"/>
        <w:jc w:val="both"/>
        <w:rPr>
          <w:rFonts w:ascii="Arial" w:hAnsi="Arial" w:cs="Arial"/>
        </w:rPr>
      </w:pPr>
      <w:r w:rsidRPr="00D25CF3">
        <w:rPr>
          <w:rFonts w:ascii="Arial" w:hAnsi="Arial" w:cs="Arial"/>
        </w:rPr>
        <w:t>For answers marked by levels of response:</w:t>
      </w:r>
    </w:p>
    <w:p w14:paraId="531E0D73" w14:textId="77777777" w:rsidR="00D25CF3" w:rsidRPr="00D25CF3" w:rsidRDefault="00D25CF3" w:rsidP="00D25CF3">
      <w:pPr>
        <w:numPr>
          <w:ilvl w:val="0"/>
          <w:numId w:val="30"/>
        </w:numPr>
        <w:tabs>
          <w:tab w:val="clear" w:pos="1494"/>
        </w:tabs>
        <w:spacing w:after="0" w:line="240" w:lineRule="auto"/>
        <w:ind w:left="1134" w:hanging="567"/>
        <w:jc w:val="both"/>
        <w:rPr>
          <w:rFonts w:ascii="Arial" w:hAnsi="Arial" w:cs="Arial"/>
        </w:rPr>
      </w:pPr>
      <w:r w:rsidRPr="00D25CF3">
        <w:rPr>
          <w:rFonts w:ascii="Arial" w:hAnsi="Arial" w:cs="Arial"/>
          <w:b/>
        </w:rPr>
        <w:t>To determine the level</w:t>
      </w:r>
      <w:r w:rsidRPr="00D25CF3">
        <w:rPr>
          <w:rFonts w:ascii="Arial" w:hAnsi="Arial" w:cs="Arial"/>
        </w:rPr>
        <w:t xml:space="preserve"> – start at the highest level and work down until you reach the level that matches the answer</w:t>
      </w:r>
    </w:p>
    <w:p w14:paraId="42F6CE04" w14:textId="77777777" w:rsidR="00D25CF3" w:rsidRPr="00D25CF3" w:rsidRDefault="00D25CF3" w:rsidP="00D25CF3">
      <w:pPr>
        <w:numPr>
          <w:ilvl w:val="0"/>
          <w:numId w:val="30"/>
        </w:numPr>
        <w:tabs>
          <w:tab w:val="clear" w:pos="1494"/>
        </w:tabs>
        <w:spacing w:after="0" w:line="240" w:lineRule="auto"/>
        <w:ind w:left="1134" w:hanging="567"/>
        <w:jc w:val="both"/>
        <w:rPr>
          <w:rFonts w:ascii="Arial" w:hAnsi="Arial" w:cs="Arial"/>
        </w:rPr>
      </w:pPr>
      <w:r w:rsidRPr="00D25CF3">
        <w:rPr>
          <w:rFonts w:ascii="Arial" w:hAnsi="Arial" w:cs="Arial"/>
          <w:b/>
        </w:rPr>
        <w:t>To determine the mark within the level</w:t>
      </w:r>
      <w:r w:rsidRPr="00D25CF3">
        <w:rPr>
          <w:rFonts w:ascii="Arial" w:hAnsi="Arial" w:cs="Arial"/>
        </w:rPr>
        <w:t>, consider the following:</w:t>
      </w:r>
    </w:p>
    <w:p w14:paraId="114A561C" w14:textId="77777777" w:rsidR="00D25CF3" w:rsidRPr="00D25CF3" w:rsidRDefault="00D25CF3" w:rsidP="00D25CF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1"/>
        <w:gridCol w:w="10383"/>
      </w:tblGrid>
      <w:tr w:rsidR="00D25CF3" w:rsidRPr="00D25CF3" w14:paraId="56ADD4BD" w14:textId="77777777" w:rsidTr="00EF7ACD">
        <w:tc>
          <w:tcPr>
            <w:tcW w:w="0" w:type="auto"/>
          </w:tcPr>
          <w:p w14:paraId="6BD61DCD" w14:textId="77777777" w:rsidR="00D25CF3" w:rsidRPr="00D25CF3" w:rsidRDefault="00D25CF3" w:rsidP="00EF7ACD">
            <w:pPr>
              <w:pStyle w:val="BodyTextitalic"/>
              <w:spacing w:before="0" w:after="0" w:line="0" w:lineRule="atLeast"/>
              <w:jc w:val="center"/>
              <w:rPr>
                <w:rFonts w:cs="Arial"/>
                <w:b/>
                <w:bCs/>
                <w:i w:val="0"/>
                <w:iCs/>
              </w:rPr>
            </w:pPr>
            <w:r w:rsidRPr="00D25CF3">
              <w:rPr>
                <w:rFonts w:cs="Arial"/>
                <w:b/>
                <w:bCs/>
                <w:i w:val="0"/>
                <w:iCs/>
              </w:rPr>
              <w:t>Descriptor</w:t>
            </w:r>
          </w:p>
        </w:tc>
        <w:tc>
          <w:tcPr>
            <w:tcW w:w="0" w:type="auto"/>
          </w:tcPr>
          <w:p w14:paraId="10423311" w14:textId="77777777" w:rsidR="00D25CF3" w:rsidRPr="00D25CF3" w:rsidRDefault="00D25CF3" w:rsidP="00EF7ACD">
            <w:pPr>
              <w:pStyle w:val="BodyTextitalic"/>
              <w:spacing w:before="0" w:after="0" w:line="0" w:lineRule="atLeast"/>
              <w:jc w:val="center"/>
              <w:rPr>
                <w:rFonts w:cs="Arial"/>
                <w:b/>
                <w:bCs/>
                <w:i w:val="0"/>
                <w:iCs/>
              </w:rPr>
            </w:pPr>
            <w:r w:rsidRPr="00D25CF3">
              <w:rPr>
                <w:rFonts w:cs="Arial"/>
                <w:b/>
                <w:bCs/>
                <w:i w:val="0"/>
                <w:iCs/>
              </w:rPr>
              <w:t>Award mark</w:t>
            </w:r>
          </w:p>
        </w:tc>
      </w:tr>
      <w:tr w:rsidR="00D25CF3" w:rsidRPr="00D25CF3" w14:paraId="46747AFB" w14:textId="77777777" w:rsidTr="00EF7ACD">
        <w:tc>
          <w:tcPr>
            <w:tcW w:w="0" w:type="auto"/>
          </w:tcPr>
          <w:p w14:paraId="65C72E06" w14:textId="77777777" w:rsidR="00D25CF3" w:rsidRPr="00D25CF3" w:rsidRDefault="00D25CF3" w:rsidP="00EF7ACD">
            <w:pPr>
              <w:pStyle w:val="BodyTextitalic"/>
              <w:spacing w:before="0" w:after="0" w:line="0" w:lineRule="atLeast"/>
              <w:rPr>
                <w:rFonts w:cs="Arial"/>
                <w:bCs/>
                <w:i w:val="0"/>
                <w:iCs/>
              </w:rPr>
            </w:pPr>
            <w:r w:rsidRPr="00D25CF3">
              <w:rPr>
                <w:rFonts w:cs="Arial"/>
                <w:bCs/>
                <w:i w:val="0"/>
                <w:iCs/>
              </w:rPr>
              <w:t>On the borderline of this level and the one below</w:t>
            </w:r>
          </w:p>
        </w:tc>
        <w:tc>
          <w:tcPr>
            <w:tcW w:w="0" w:type="auto"/>
          </w:tcPr>
          <w:p w14:paraId="253D9471" w14:textId="77777777" w:rsidR="00D25CF3" w:rsidRPr="00D25CF3" w:rsidRDefault="00D25CF3" w:rsidP="00EF7ACD">
            <w:pPr>
              <w:pStyle w:val="BodyTextitalic"/>
              <w:spacing w:before="0" w:after="0" w:line="0" w:lineRule="atLeast"/>
              <w:rPr>
                <w:rFonts w:cs="Arial"/>
                <w:bCs/>
                <w:i w:val="0"/>
                <w:iCs/>
              </w:rPr>
            </w:pPr>
            <w:r w:rsidRPr="00D25CF3">
              <w:rPr>
                <w:rFonts w:cs="Arial"/>
                <w:bCs/>
                <w:i w:val="0"/>
                <w:iCs/>
              </w:rPr>
              <w:t>At bottom of level</w:t>
            </w:r>
          </w:p>
        </w:tc>
      </w:tr>
      <w:tr w:rsidR="00D25CF3" w:rsidRPr="00D25CF3" w14:paraId="00333B99" w14:textId="77777777" w:rsidTr="00EF7ACD">
        <w:tc>
          <w:tcPr>
            <w:tcW w:w="0" w:type="auto"/>
          </w:tcPr>
          <w:p w14:paraId="7D9ED768" w14:textId="77777777" w:rsidR="00D25CF3" w:rsidRPr="00D25CF3" w:rsidRDefault="00D25CF3" w:rsidP="00EF7ACD">
            <w:pPr>
              <w:pStyle w:val="BodyTextitalic"/>
              <w:spacing w:before="0" w:after="0" w:line="0" w:lineRule="atLeast"/>
              <w:rPr>
                <w:rFonts w:cs="Arial"/>
                <w:bCs/>
                <w:i w:val="0"/>
                <w:iCs/>
              </w:rPr>
            </w:pPr>
            <w:r w:rsidRPr="00D25CF3">
              <w:rPr>
                <w:rFonts w:cs="Arial"/>
                <w:bCs/>
                <w:i w:val="0"/>
                <w:iCs/>
              </w:rPr>
              <w:t>Just enough achievement on balance for this level</w:t>
            </w:r>
          </w:p>
        </w:tc>
        <w:tc>
          <w:tcPr>
            <w:tcW w:w="0" w:type="auto"/>
          </w:tcPr>
          <w:p w14:paraId="51BAA405" w14:textId="77777777" w:rsidR="00D25CF3" w:rsidRPr="00D25CF3" w:rsidRDefault="00D25CF3" w:rsidP="00EF7ACD">
            <w:pPr>
              <w:pStyle w:val="BodyTextitalic"/>
              <w:spacing w:before="0" w:after="0" w:line="0" w:lineRule="atLeast"/>
              <w:rPr>
                <w:rFonts w:cs="Arial"/>
                <w:bCs/>
                <w:i w:val="0"/>
                <w:iCs/>
              </w:rPr>
            </w:pPr>
            <w:r w:rsidRPr="00D25CF3">
              <w:rPr>
                <w:rFonts w:cs="Arial"/>
                <w:bCs/>
                <w:i w:val="0"/>
                <w:iCs/>
              </w:rPr>
              <w:t>Above bottom and either below middle or at middle of level (depending on number of marks available)</w:t>
            </w:r>
          </w:p>
        </w:tc>
      </w:tr>
      <w:tr w:rsidR="00D25CF3" w:rsidRPr="00D25CF3" w14:paraId="39C2B3FC" w14:textId="77777777" w:rsidTr="00EF7ACD">
        <w:tc>
          <w:tcPr>
            <w:tcW w:w="0" w:type="auto"/>
          </w:tcPr>
          <w:p w14:paraId="4881FFA6" w14:textId="77777777" w:rsidR="00D25CF3" w:rsidRPr="00D25CF3" w:rsidRDefault="00D25CF3" w:rsidP="00EF7ACD">
            <w:pPr>
              <w:pStyle w:val="BodyTextitalic"/>
              <w:spacing w:before="0" w:after="0" w:line="0" w:lineRule="atLeast"/>
              <w:rPr>
                <w:rFonts w:cs="Arial"/>
                <w:bCs/>
                <w:i w:val="0"/>
                <w:iCs/>
              </w:rPr>
            </w:pPr>
            <w:r w:rsidRPr="00D25CF3">
              <w:rPr>
                <w:rFonts w:cs="Arial"/>
                <w:bCs/>
                <w:i w:val="0"/>
                <w:iCs/>
              </w:rPr>
              <w:t>Meets the criteria but with some slight inconsistency</w:t>
            </w:r>
          </w:p>
        </w:tc>
        <w:tc>
          <w:tcPr>
            <w:tcW w:w="0" w:type="auto"/>
          </w:tcPr>
          <w:p w14:paraId="3E395D72" w14:textId="77777777" w:rsidR="00D25CF3" w:rsidRPr="00D25CF3" w:rsidRDefault="00D25CF3" w:rsidP="00EF7ACD">
            <w:pPr>
              <w:pStyle w:val="BodyTextitalic"/>
              <w:spacing w:before="0" w:after="0" w:line="0" w:lineRule="atLeast"/>
              <w:rPr>
                <w:rFonts w:cs="Arial"/>
                <w:bCs/>
                <w:i w:val="0"/>
                <w:iCs/>
              </w:rPr>
            </w:pPr>
            <w:r w:rsidRPr="00D25CF3">
              <w:rPr>
                <w:rFonts w:cs="Arial"/>
                <w:bCs/>
                <w:i w:val="0"/>
                <w:iCs/>
              </w:rPr>
              <w:t>Above middle and either below top of level or at middle of level (depending on number of marks available)</w:t>
            </w:r>
          </w:p>
        </w:tc>
      </w:tr>
      <w:tr w:rsidR="00D25CF3" w:rsidRPr="00D25CF3" w14:paraId="4482C150" w14:textId="77777777" w:rsidTr="00EF7ACD">
        <w:tc>
          <w:tcPr>
            <w:tcW w:w="0" w:type="auto"/>
          </w:tcPr>
          <w:p w14:paraId="7D7F8EA7" w14:textId="77777777" w:rsidR="00D25CF3" w:rsidRPr="00D25CF3" w:rsidRDefault="00D25CF3" w:rsidP="00EF7ACD">
            <w:pPr>
              <w:pStyle w:val="BodyTextitalic"/>
              <w:spacing w:before="0" w:after="0" w:line="0" w:lineRule="atLeast"/>
              <w:rPr>
                <w:rFonts w:cs="Arial"/>
                <w:bCs/>
                <w:i w:val="0"/>
                <w:iCs/>
              </w:rPr>
            </w:pPr>
            <w:r w:rsidRPr="00D25CF3">
              <w:rPr>
                <w:rFonts w:cs="Arial"/>
                <w:bCs/>
                <w:i w:val="0"/>
                <w:iCs/>
              </w:rPr>
              <w:t>Consistently meets the criteria for this level</w:t>
            </w:r>
          </w:p>
        </w:tc>
        <w:tc>
          <w:tcPr>
            <w:tcW w:w="0" w:type="auto"/>
          </w:tcPr>
          <w:p w14:paraId="2190A125" w14:textId="77777777" w:rsidR="00D25CF3" w:rsidRPr="00D25CF3" w:rsidRDefault="00D25CF3" w:rsidP="00EF7ACD">
            <w:pPr>
              <w:pStyle w:val="BodyTextitalic"/>
              <w:spacing w:before="0" w:after="0" w:line="0" w:lineRule="atLeast"/>
              <w:rPr>
                <w:rFonts w:cs="Arial"/>
                <w:bCs/>
                <w:i w:val="0"/>
                <w:iCs/>
              </w:rPr>
            </w:pPr>
            <w:r w:rsidRPr="00D25CF3">
              <w:rPr>
                <w:rFonts w:cs="Arial"/>
                <w:bCs/>
                <w:i w:val="0"/>
                <w:iCs/>
              </w:rPr>
              <w:t>At top of level</w:t>
            </w:r>
          </w:p>
        </w:tc>
      </w:tr>
    </w:tbl>
    <w:p w14:paraId="673EEEBB" w14:textId="77777777" w:rsidR="00D25CF3" w:rsidRPr="00D25CF3" w:rsidRDefault="00D25CF3" w:rsidP="00D25CF3">
      <w:pPr>
        <w:ind w:left="720"/>
        <w:rPr>
          <w:rFonts w:ascii="Arial" w:hAnsi="Arial" w:cs="Arial"/>
        </w:rPr>
      </w:pPr>
    </w:p>
    <w:p w14:paraId="77998167" w14:textId="40E243FB" w:rsidR="00BE7C99" w:rsidRDefault="00D25CF3" w:rsidP="00D25CF3">
      <w:pPr>
        <w:pStyle w:val="ListParagraph"/>
        <w:numPr>
          <w:ilvl w:val="0"/>
          <w:numId w:val="29"/>
        </w:numPr>
        <w:rPr>
          <w:rFonts w:ascii="Arial" w:hAnsi="Arial" w:cs="Arial"/>
        </w:rPr>
      </w:pPr>
      <w:r w:rsidRPr="00D25CF3">
        <w:rPr>
          <w:rFonts w:ascii="Arial" w:hAnsi="Arial" w:cs="Arial"/>
        </w:rPr>
        <w:t>Annotations</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1058"/>
        <w:gridCol w:w="2005"/>
        <w:gridCol w:w="5641"/>
        <w:gridCol w:w="5609"/>
      </w:tblGrid>
      <w:tr w:rsidR="00BD3BA8" w:rsidRPr="00BE7C99" w14:paraId="125915D4" w14:textId="6A927272" w:rsidTr="00BD3BA8">
        <w:tc>
          <w:tcPr>
            <w:tcW w:w="1039" w:type="dxa"/>
            <w:shd w:val="clear" w:color="auto" w:fill="auto"/>
          </w:tcPr>
          <w:p w14:paraId="3880ECEF" w14:textId="77777777" w:rsidR="00BD3BA8" w:rsidRPr="00BE7C99" w:rsidRDefault="00BD3BA8" w:rsidP="00BE7C99">
            <w:pPr>
              <w:spacing w:after="0" w:line="240" w:lineRule="auto"/>
              <w:jc w:val="center"/>
              <w:rPr>
                <w:rFonts w:eastAsia="Times New Roman" w:cs="Times New Roman"/>
                <w:b/>
                <w:i/>
                <w:lang w:eastAsia="en-GB"/>
              </w:rPr>
            </w:pPr>
            <w:r w:rsidRPr="00BE7C99">
              <w:rPr>
                <w:rFonts w:eastAsia="Times New Roman" w:cs="Times New Roman"/>
                <w:b/>
                <w:i/>
                <w:lang w:eastAsia="en-GB"/>
              </w:rPr>
              <w:t>Stamp</w:t>
            </w:r>
          </w:p>
        </w:tc>
        <w:tc>
          <w:tcPr>
            <w:tcW w:w="1058" w:type="dxa"/>
            <w:shd w:val="clear" w:color="auto" w:fill="auto"/>
            <w:vAlign w:val="center"/>
          </w:tcPr>
          <w:p w14:paraId="450E640A" w14:textId="77777777" w:rsidR="00BD3BA8" w:rsidRPr="00BE7C99" w:rsidRDefault="00BD3BA8" w:rsidP="00BE7C99">
            <w:pPr>
              <w:spacing w:after="0" w:line="240" w:lineRule="auto"/>
              <w:jc w:val="center"/>
              <w:rPr>
                <w:rFonts w:eastAsia="Times New Roman" w:cs="Times New Roman"/>
                <w:b/>
                <w:i/>
                <w:lang w:eastAsia="en-GB"/>
              </w:rPr>
            </w:pPr>
            <w:r w:rsidRPr="00BE7C99">
              <w:rPr>
                <w:rFonts w:eastAsia="Times New Roman" w:cs="Times New Roman"/>
                <w:b/>
                <w:i/>
                <w:lang w:eastAsia="en-GB"/>
              </w:rPr>
              <w:t>Ref No.</w:t>
            </w:r>
          </w:p>
        </w:tc>
        <w:tc>
          <w:tcPr>
            <w:tcW w:w="2005" w:type="dxa"/>
            <w:shd w:val="clear" w:color="auto" w:fill="auto"/>
            <w:vAlign w:val="center"/>
          </w:tcPr>
          <w:p w14:paraId="5420BDF5" w14:textId="77777777" w:rsidR="00BD3BA8" w:rsidRPr="00BE7C99" w:rsidRDefault="00BD3BA8" w:rsidP="00BE7C99">
            <w:pPr>
              <w:spacing w:after="0" w:line="240" w:lineRule="auto"/>
              <w:jc w:val="center"/>
              <w:rPr>
                <w:rFonts w:eastAsia="Times New Roman" w:cs="Times New Roman"/>
                <w:b/>
                <w:i/>
                <w:lang w:eastAsia="en-GB"/>
              </w:rPr>
            </w:pPr>
            <w:r w:rsidRPr="00BE7C99">
              <w:rPr>
                <w:rFonts w:eastAsia="Times New Roman" w:cs="Times New Roman"/>
                <w:b/>
                <w:i/>
                <w:lang w:eastAsia="en-GB"/>
              </w:rPr>
              <w:t>Annotation Name</w:t>
            </w:r>
          </w:p>
        </w:tc>
        <w:tc>
          <w:tcPr>
            <w:tcW w:w="5641" w:type="dxa"/>
            <w:shd w:val="clear" w:color="auto" w:fill="auto"/>
            <w:vAlign w:val="center"/>
          </w:tcPr>
          <w:p w14:paraId="0724302E" w14:textId="77777777" w:rsidR="00BD3BA8" w:rsidRPr="00BE7C99" w:rsidRDefault="00BD3BA8" w:rsidP="00BE7C99">
            <w:pPr>
              <w:spacing w:after="0" w:line="240" w:lineRule="auto"/>
              <w:jc w:val="center"/>
              <w:rPr>
                <w:rFonts w:eastAsia="Times New Roman" w:cs="Times New Roman"/>
                <w:b/>
                <w:i/>
                <w:lang w:eastAsia="en-GB"/>
              </w:rPr>
            </w:pPr>
            <w:r w:rsidRPr="00BE7C99">
              <w:rPr>
                <w:rFonts w:eastAsia="Times New Roman" w:cs="Times New Roman"/>
                <w:b/>
                <w:i/>
                <w:lang w:eastAsia="en-GB"/>
              </w:rPr>
              <w:t>Description</w:t>
            </w:r>
          </w:p>
        </w:tc>
        <w:tc>
          <w:tcPr>
            <w:tcW w:w="5609" w:type="dxa"/>
          </w:tcPr>
          <w:p w14:paraId="0F3D640C" w14:textId="09D735EC" w:rsidR="00BD3BA8" w:rsidRPr="00BE7C99" w:rsidRDefault="00BD3BA8" w:rsidP="00BE7C99">
            <w:pPr>
              <w:spacing w:after="0" w:line="240" w:lineRule="auto"/>
              <w:jc w:val="center"/>
              <w:rPr>
                <w:rFonts w:eastAsia="Times New Roman" w:cs="Times New Roman"/>
                <w:b/>
                <w:i/>
                <w:lang w:eastAsia="en-GB"/>
              </w:rPr>
            </w:pPr>
            <w:r>
              <w:rPr>
                <w:rFonts w:eastAsia="Times New Roman" w:cs="Times New Roman"/>
                <w:b/>
                <w:i/>
                <w:lang w:eastAsia="en-GB"/>
              </w:rPr>
              <w:t>Guidance</w:t>
            </w:r>
          </w:p>
        </w:tc>
      </w:tr>
      <w:tr w:rsidR="00BD3BA8" w:rsidRPr="00BE7C99" w14:paraId="6365C44E" w14:textId="4133D1AA" w:rsidTr="00BD3BA8">
        <w:tc>
          <w:tcPr>
            <w:tcW w:w="1039" w:type="dxa"/>
            <w:shd w:val="clear" w:color="auto" w:fill="auto"/>
          </w:tcPr>
          <w:p w14:paraId="7EA71392" w14:textId="77777777" w:rsidR="00BD3BA8" w:rsidRPr="00BE7C99" w:rsidRDefault="00BD3BA8" w:rsidP="00BE7C99">
            <w:pPr>
              <w:spacing w:after="0" w:line="240" w:lineRule="auto"/>
              <w:jc w:val="center"/>
              <w:rPr>
                <w:rFonts w:eastAsia="Times New Roman" w:cs="Times New Roman"/>
                <w:noProof/>
                <w:lang w:eastAsia="en-GB"/>
              </w:rPr>
            </w:pPr>
          </w:p>
        </w:tc>
        <w:tc>
          <w:tcPr>
            <w:tcW w:w="1058" w:type="dxa"/>
            <w:shd w:val="clear" w:color="auto" w:fill="auto"/>
            <w:vAlign w:val="center"/>
          </w:tcPr>
          <w:p w14:paraId="6AA6B2A9" w14:textId="77777777" w:rsidR="00BD3BA8" w:rsidRPr="00BE7C99" w:rsidRDefault="00BD3BA8" w:rsidP="00BE7C99">
            <w:pPr>
              <w:spacing w:after="0" w:line="240" w:lineRule="auto"/>
              <w:jc w:val="center"/>
              <w:rPr>
                <w:rFonts w:eastAsia="Times New Roman" w:cs="Times New Roman"/>
                <w:lang w:eastAsia="en-GB"/>
              </w:rPr>
            </w:pPr>
            <w:r w:rsidRPr="00BE7C99">
              <w:rPr>
                <w:rFonts w:eastAsia="Times New Roman" w:cs="Times New Roman"/>
                <w:lang w:eastAsia="en-GB"/>
              </w:rPr>
              <w:t>151</w:t>
            </w:r>
          </w:p>
        </w:tc>
        <w:tc>
          <w:tcPr>
            <w:tcW w:w="2005" w:type="dxa"/>
            <w:shd w:val="clear" w:color="auto" w:fill="auto"/>
            <w:vAlign w:val="center"/>
          </w:tcPr>
          <w:p w14:paraId="1820E985" w14:textId="77777777" w:rsidR="00BD3BA8" w:rsidRPr="00BE7C99" w:rsidRDefault="00BD3BA8" w:rsidP="00BE7C99">
            <w:pPr>
              <w:spacing w:after="0" w:line="240" w:lineRule="auto"/>
              <w:jc w:val="center"/>
              <w:rPr>
                <w:rFonts w:eastAsia="Times New Roman" w:cs="Times New Roman"/>
                <w:lang w:eastAsia="en-GB"/>
              </w:rPr>
            </w:pPr>
            <w:r w:rsidRPr="00BE7C99">
              <w:rPr>
                <w:rFonts w:eastAsia="Times New Roman" w:cs="Times New Roman"/>
                <w:lang w:eastAsia="en-GB"/>
              </w:rPr>
              <w:t>Highlight</w:t>
            </w:r>
          </w:p>
        </w:tc>
        <w:tc>
          <w:tcPr>
            <w:tcW w:w="5641" w:type="dxa"/>
            <w:shd w:val="clear" w:color="auto" w:fill="auto"/>
            <w:vAlign w:val="center"/>
          </w:tcPr>
          <w:p w14:paraId="41AB4AEA" w14:textId="77777777" w:rsidR="00BD3BA8" w:rsidRPr="00BE7C99" w:rsidRDefault="00BD3BA8" w:rsidP="00BE7C99">
            <w:pPr>
              <w:spacing w:after="0" w:line="240" w:lineRule="auto"/>
              <w:rPr>
                <w:rFonts w:eastAsia="Times New Roman" w:cs="Times New Roman"/>
                <w:lang w:eastAsia="en-GB"/>
              </w:rPr>
            </w:pPr>
            <w:r w:rsidRPr="00BE7C99">
              <w:rPr>
                <w:rFonts w:eastAsia="Times New Roman" w:cs="Times New Roman"/>
                <w:lang w:eastAsia="en-GB"/>
              </w:rPr>
              <w:t>Highlight (mandatory for all units)</w:t>
            </w:r>
          </w:p>
        </w:tc>
        <w:tc>
          <w:tcPr>
            <w:tcW w:w="5609" w:type="dxa"/>
          </w:tcPr>
          <w:p w14:paraId="7BFF2E29" w14:textId="77777777" w:rsidR="00BD3BA8" w:rsidRPr="00BE7C99" w:rsidRDefault="00BD3BA8" w:rsidP="00BE7C99">
            <w:pPr>
              <w:spacing w:after="0" w:line="240" w:lineRule="auto"/>
              <w:rPr>
                <w:rFonts w:eastAsia="Times New Roman" w:cs="Times New Roman"/>
                <w:lang w:eastAsia="en-GB"/>
              </w:rPr>
            </w:pPr>
          </w:p>
        </w:tc>
      </w:tr>
      <w:tr w:rsidR="00BD3BA8" w:rsidRPr="00BE7C99" w14:paraId="3BFE3608" w14:textId="079ADF12" w:rsidTr="00BD3BA8">
        <w:tc>
          <w:tcPr>
            <w:tcW w:w="1039" w:type="dxa"/>
            <w:shd w:val="clear" w:color="auto" w:fill="auto"/>
          </w:tcPr>
          <w:p w14:paraId="5228C13F" w14:textId="77777777" w:rsidR="00BD3BA8" w:rsidRPr="00BE7C99" w:rsidRDefault="00BD3BA8" w:rsidP="00BE7C99">
            <w:pPr>
              <w:spacing w:after="0" w:line="240" w:lineRule="auto"/>
              <w:jc w:val="center"/>
              <w:rPr>
                <w:rFonts w:eastAsia="Times New Roman" w:cs="Times New Roman"/>
                <w:noProof/>
                <w:lang w:eastAsia="en-GB"/>
              </w:rPr>
            </w:pPr>
          </w:p>
        </w:tc>
        <w:tc>
          <w:tcPr>
            <w:tcW w:w="1058" w:type="dxa"/>
            <w:shd w:val="clear" w:color="auto" w:fill="auto"/>
            <w:vAlign w:val="center"/>
          </w:tcPr>
          <w:p w14:paraId="008A70B9" w14:textId="77777777" w:rsidR="00BD3BA8" w:rsidRPr="00BE7C99" w:rsidRDefault="00BD3BA8" w:rsidP="00BE7C99">
            <w:pPr>
              <w:spacing w:after="0" w:line="240" w:lineRule="auto"/>
              <w:jc w:val="center"/>
              <w:rPr>
                <w:rFonts w:eastAsia="Times New Roman" w:cs="Times New Roman"/>
                <w:lang w:eastAsia="en-GB"/>
              </w:rPr>
            </w:pPr>
            <w:r w:rsidRPr="00BE7C99">
              <w:rPr>
                <w:rFonts w:eastAsia="Times New Roman" w:cs="Times New Roman"/>
                <w:lang w:eastAsia="en-GB"/>
              </w:rPr>
              <w:t>181</w:t>
            </w:r>
          </w:p>
        </w:tc>
        <w:tc>
          <w:tcPr>
            <w:tcW w:w="2005" w:type="dxa"/>
            <w:shd w:val="clear" w:color="auto" w:fill="auto"/>
            <w:vAlign w:val="center"/>
          </w:tcPr>
          <w:p w14:paraId="5A130CB9" w14:textId="77777777" w:rsidR="00BD3BA8" w:rsidRPr="00BE7C99" w:rsidRDefault="00BD3BA8" w:rsidP="00BE7C99">
            <w:pPr>
              <w:spacing w:after="0" w:line="240" w:lineRule="auto"/>
              <w:jc w:val="center"/>
              <w:rPr>
                <w:rFonts w:eastAsia="Times New Roman" w:cs="Times New Roman"/>
                <w:lang w:eastAsia="en-GB"/>
              </w:rPr>
            </w:pPr>
            <w:r w:rsidRPr="00BE7C99">
              <w:rPr>
                <w:rFonts w:eastAsia="Times New Roman" w:cs="Times New Roman"/>
                <w:lang w:eastAsia="en-GB"/>
              </w:rPr>
              <w:t>Off Page Comment</w:t>
            </w:r>
          </w:p>
        </w:tc>
        <w:tc>
          <w:tcPr>
            <w:tcW w:w="5641" w:type="dxa"/>
            <w:shd w:val="clear" w:color="auto" w:fill="auto"/>
            <w:vAlign w:val="center"/>
          </w:tcPr>
          <w:p w14:paraId="27DBF2CC" w14:textId="77777777" w:rsidR="00BD3BA8" w:rsidRPr="00BE7C99" w:rsidRDefault="00BD3BA8" w:rsidP="00BE7C99">
            <w:pPr>
              <w:spacing w:after="0" w:line="240" w:lineRule="auto"/>
              <w:rPr>
                <w:rFonts w:eastAsia="Times New Roman" w:cs="Times New Roman"/>
                <w:lang w:eastAsia="en-GB"/>
              </w:rPr>
            </w:pPr>
            <w:r w:rsidRPr="00BE7C99">
              <w:rPr>
                <w:rFonts w:eastAsia="Times New Roman" w:cs="Times New Roman"/>
                <w:lang w:eastAsia="en-GB"/>
              </w:rPr>
              <w:t>Off page comment (mandatory for all units)</w:t>
            </w:r>
          </w:p>
        </w:tc>
        <w:tc>
          <w:tcPr>
            <w:tcW w:w="5609" w:type="dxa"/>
          </w:tcPr>
          <w:p w14:paraId="5B6C78E6" w14:textId="77777777" w:rsidR="00BD3BA8" w:rsidRPr="00BE7C99" w:rsidRDefault="00BD3BA8" w:rsidP="00BE7C99">
            <w:pPr>
              <w:spacing w:after="0" w:line="240" w:lineRule="auto"/>
              <w:rPr>
                <w:rFonts w:eastAsia="Times New Roman" w:cs="Times New Roman"/>
                <w:lang w:eastAsia="en-GB"/>
              </w:rPr>
            </w:pPr>
          </w:p>
        </w:tc>
      </w:tr>
      <w:tr w:rsidR="00BD3BA8" w:rsidRPr="00BE7C99" w14:paraId="52EEA4E6" w14:textId="6B66F4B5" w:rsidTr="00BD3BA8">
        <w:tc>
          <w:tcPr>
            <w:tcW w:w="1039" w:type="dxa"/>
            <w:shd w:val="clear" w:color="auto" w:fill="auto"/>
          </w:tcPr>
          <w:p w14:paraId="226B940B" w14:textId="77777777" w:rsidR="00BD3BA8" w:rsidRPr="00BE7C99" w:rsidRDefault="00BD3BA8" w:rsidP="00BE7C99">
            <w:pPr>
              <w:spacing w:after="0" w:line="240" w:lineRule="auto"/>
              <w:jc w:val="center"/>
              <w:rPr>
                <w:rFonts w:eastAsia="Times New Roman" w:cs="Times New Roman"/>
                <w:noProof/>
                <w:lang w:eastAsia="en-GB"/>
              </w:rPr>
            </w:pPr>
            <w:r w:rsidRPr="00BE7C99">
              <w:rPr>
                <w:rFonts w:ascii="Times New Roman" w:eastAsia="Times New Roman" w:hAnsi="Times New Roman" w:cs="Times New Roman"/>
                <w:noProof/>
                <w:lang w:eastAsia="en-GB"/>
              </w:rPr>
              <w:drawing>
                <wp:inline distT="0" distB="0" distL="0" distR="0" wp14:anchorId="392FD013" wp14:editId="7A4E2A9C">
                  <wp:extent cx="304800" cy="304800"/>
                  <wp:effectExtent l="0" t="0" r="0" b="0"/>
                  <wp:docPr id="1" name="Picture 1" descr="bp_big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p_big_r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058" w:type="dxa"/>
            <w:shd w:val="clear" w:color="auto" w:fill="auto"/>
            <w:vAlign w:val="center"/>
          </w:tcPr>
          <w:p w14:paraId="141B3A3F" w14:textId="77777777" w:rsidR="00BD3BA8" w:rsidRPr="00BE7C99" w:rsidRDefault="00BD3BA8" w:rsidP="00BE7C99">
            <w:pPr>
              <w:spacing w:after="0" w:line="240" w:lineRule="auto"/>
              <w:jc w:val="center"/>
              <w:rPr>
                <w:rFonts w:eastAsia="Times New Roman" w:cs="Times New Roman"/>
                <w:lang w:eastAsia="en-GB"/>
              </w:rPr>
            </w:pPr>
            <w:r w:rsidRPr="00BE7C99">
              <w:rPr>
                <w:rFonts w:eastAsia="Times New Roman" w:cs="Times New Roman"/>
                <w:lang w:eastAsia="en-GB"/>
              </w:rPr>
              <w:t>1681</w:t>
            </w:r>
          </w:p>
        </w:tc>
        <w:tc>
          <w:tcPr>
            <w:tcW w:w="2005" w:type="dxa"/>
            <w:shd w:val="clear" w:color="auto" w:fill="auto"/>
            <w:vAlign w:val="center"/>
          </w:tcPr>
          <w:p w14:paraId="73964AF7" w14:textId="77777777" w:rsidR="00BD3BA8" w:rsidRPr="00BE7C99" w:rsidRDefault="00BD3BA8" w:rsidP="00BE7C99">
            <w:pPr>
              <w:spacing w:after="0" w:line="240" w:lineRule="auto"/>
              <w:jc w:val="center"/>
              <w:rPr>
                <w:rFonts w:eastAsia="Times New Roman" w:cs="Times New Roman"/>
                <w:lang w:eastAsia="en-GB"/>
              </w:rPr>
            </w:pPr>
            <w:r w:rsidRPr="00BE7C99">
              <w:rPr>
                <w:rFonts w:eastAsia="Times New Roman" w:cs="Times New Roman"/>
                <w:lang w:eastAsia="en-GB"/>
              </w:rPr>
              <w:t>BP</w:t>
            </w:r>
          </w:p>
        </w:tc>
        <w:tc>
          <w:tcPr>
            <w:tcW w:w="5641" w:type="dxa"/>
            <w:shd w:val="clear" w:color="auto" w:fill="auto"/>
            <w:vAlign w:val="center"/>
          </w:tcPr>
          <w:p w14:paraId="67C6DBE4" w14:textId="77777777" w:rsidR="00BD3BA8" w:rsidRPr="00BE7C99" w:rsidRDefault="00BD3BA8" w:rsidP="00BE7C99">
            <w:pPr>
              <w:spacing w:after="0" w:line="240" w:lineRule="auto"/>
              <w:rPr>
                <w:rFonts w:eastAsia="Times New Roman" w:cs="Times New Roman"/>
                <w:lang w:eastAsia="en-GB"/>
              </w:rPr>
            </w:pPr>
            <w:r w:rsidRPr="00BE7C99">
              <w:rPr>
                <w:rFonts w:eastAsia="Times New Roman" w:cs="Times New Roman"/>
                <w:lang w:eastAsia="en-GB"/>
              </w:rPr>
              <w:t>Blank page (mandatory for all units)</w:t>
            </w:r>
          </w:p>
        </w:tc>
        <w:tc>
          <w:tcPr>
            <w:tcW w:w="5609" w:type="dxa"/>
          </w:tcPr>
          <w:p w14:paraId="67C6A5D5" w14:textId="77777777" w:rsidR="00BD3BA8" w:rsidRPr="00BE7C99" w:rsidRDefault="00BD3BA8" w:rsidP="00BE7C99">
            <w:pPr>
              <w:spacing w:after="0" w:line="240" w:lineRule="auto"/>
              <w:rPr>
                <w:rFonts w:eastAsia="Times New Roman" w:cs="Times New Roman"/>
                <w:lang w:eastAsia="en-GB"/>
              </w:rPr>
            </w:pPr>
          </w:p>
        </w:tc>
      </w:tr>
      <w:tr w:rsidR="00BD3BA8" w:rsidRPr="00BE7C99" w14:paraId="2DC65ACC" w14:textId="4AD4D3BD" w:rsidTr="00BD3BA8">
        <w:tc>
          <w:tcPr>
            <w:tcW w:w="1039" w:type="dxa"/>
            <w:shd w:val="clear" w:color="auto" w:fill="auto"/>
            <w:vAlign w:val="center"/>
          </w:tcPr>
          <w:p w14:paraId="2838FB0D" w14:textId="77777777" w:rsidR="00BD3BA8" w:rsidRPr="00BE7C99" w:rsidRDefault="00BD3BA8" w:rsidP="00BE7C99">
            <w:pPr>
              <w:spacing w:after="0" w:line="240" w:lineRule="auto"/>
              <w:jc w:val="center"/>
              <w:rPr>
                <w:rFonts w:ascii="Times New Roman" w:eastAsia="Times New Roman" w:hAnsi="Times New Roman" w:cs="Times New Roman"/>
                <w:noProof/>
                <w:lang w:eastAsia="en-GB"/>
              </w:rPr>
            </w:pPr>
            <w:r w:rsidRPr="00BE7C99">
              <w:rPr>
                <w:rFonts w:ascii="Times New Roman" w:eastAsia="Times New Roman" w:hAnsi="Times New Roman" w:cs="Times New Roman"/>
                <w:noProof/>
                <w:lang w:eastAsia="en-GB"/>
              </w:rPr>
              <w:drawing>
                <wp:inline distT="0" distB="0" distL="0" distR="0" wp14:anchorId="23C5AE57" wp14:editId="71BE0942">
                  <wp:extent cx="304800" cy="304800"/>
                  <wp:effectExtent l="0" t="0" r="0" b="0"/>
                  <wp:docPr id="2" name="Picture 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ti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058" w:type="dxa"/>
            <w:shd w:val="clear" w:color="auto" w:fill="auto"/>
            <w:vAlign w:val="center"/>
          </w:tcPr>
          <w:p w14:paraId="2D03DFFD" w14:textId="77777777" w:rsidR="00BD3BA8" w:rsidRPr="00BE7C99" w:rsidRDefault="00BD3BA8" w:rsidP="00BE7C99">
            <w:pPr>
              <w:spacing w:after="0" w:line="240" w:lineRule="auto"/>
              <w:jc w:val="center"/>
              <w:rPr>
                <w:rFonts w:eastAsia="Times New Roman" w:cs="Times New Roman"/>
                <w:lang w:eastAsia="en-GB"/>
              </w:rPr>
            </w:pPr>
            <w:r w:rsidRPr="00BE7C99">
              <w:rPr>
                <w:rFonts w:eastAsia="Times New Roman" w:cs="Times New Roman"/>
                <w:lang w:eastAsia="en-GB"/>
              </w:rPr>
              <w:t>11</w:t>
            </w:r>
          </w:p>
        </w:tc>
        <w:tc>
          <w:tcPr>
            <w:tcW w:w="2005" w:type="dxa"/>
            <w:shd w:val="clear" w:color="auto" w:fill="auto"/>
            <w:vAlign w:val="center"/>
          </w:tcPr>
          <w:p w14:paraId="08B4C494" w14:textId="77777777" w:rsidR="00BD3BA8" w:rsidRPr="00BE7C99" w:rsidRDefault="00BD3BA8" w:rsidP="00BE7C99">
            <w:pPr>
              <w:spacing w:after="0" w:line="240" w:lineRule="auto"/>
              <w:jc w:val="center"/>
              <w:rPr>
                <w:rFonts w:eastAsia="Times New Roman" w:cs="Times New Roman"/>
                <w:lang w:eastAsia="en-GB"/>
              </w:rPr>
            </w:pPr>
            <w:r w:rsidRPr="00BE7C99">
              <w:rPr>
                <w:rFonts w:eastAsia="Times New Roman" w:cs="Times New Roman"/>
                <w:lang w:eastAsia="en-GB"/>
              </w:rPr>
              <w:t>Tick</w:t>
            </w:r>
          </w:p>
        </w:tc>
        <w:tc>
          <w:tcPr>
            <w:tcW w:w="5641" w:type="dxa"/>
            <w:shd w:val="clear" w:color="auto" w:fill="auto"/>
            <w:vAlign w:val="center"/>
          </w:tcPr>
          <w:p w14:paraId="19E6292D" w14:textId="0D4829F9" w:rsidR="00BD3BA8" w:rsidRPr="00BE7C99" w:rsidRDefault="00BD3BA8" w:rsidP="00BE7C99">
            <w:pPr>
              <w:spacing w:after="0" w:line="240" w:lineRule="auto"/>
              <w:jc w:val="center"/>
              <w:rPr>
                <w:rFonts w:eastAsia="Times New Roman" w:cs="Times New Roman"/>
                <w:lang w:eastAsia="en-GB"/>
              </w:rPr>
            </w:pPr>
            <w:r w:rsidRPr="00BE7C99">
              <w:rPr>
                <w:rFonts w:eastAsia="Times New Roman" w:cs="Times New Roman"/>
                <w:lang w:eastAsia="en-GB"/>
              </w:rPr>
              <w:t>Tick</w:t>
            </w:r>
            <w:r>
              <w:rPr>
                <w:rFonts w:eastAsia="Times New Roman" w:cs="Times New Roman"/>
                <w:lang w:eastAsia="en-GB"/>
              </w:rPr>
              <w:t xml:space="preserve"> – correct answer</w:t>
            </w:r>
          </w:p>
        </w:tc>
        <w:tc>
          <w:tcPr>
            <w:tcW w:w="5609" w:type="dxa"/>
            <w:vMerge w:val="restart"/>
          </w:tcPr>
          <w:p w14:paraId="61CBE10F" w14:textId="61C58A1B" w:rsidR="00BD3BA8" w:rsidRPr="00BE7C99" w:rsidRDefault="00BD3BA8" w:rsidP="00BE7C99">
            <w:pPr>
              <w:spacing w:after="0" w:line="240" w:lineRule="auto"/>
              <w:jc w:val="center"/>
              <w:rPr>
                <w:rFonts w:eastAsia="Times New Roman" w:cs="Times New Roman"/>
                <w:lang w:eastAsia="en-GB"/>
              </w:rPr>
            </w:pPr>
            <w:r>
              <w:rPr>
                <w:rFonts w:eastAsia="Times New Roman" w:cs="Times New Roman"/>
                <w:lang w:eastAsia="en-GB"/>
              </w:rPr>
              <w:t xml:space="preserve">All questions except Q5, Q6 and Q9 </w:t>
            </w:r>
            <w:r w:rsidRPr="0047792C">
              <w:rPr>
                <w:rFonts w:eastAsia="Times New Roman" w:cs="Times New Roman"/>
                <w:b/>
                <w:lang w:eastAsia="en-GB"/>
              </w:rPr>
              <w:t>MUST</w:t>
            </w:r>
            <w:r>
              <w:rPr>
                <w:rFonts w:eastAsia="Times New Roman" w:cs="Times New Roman"/>
                <w:lang w:eastAsia="en-GB"/>
              </w:rPr>
              <w:t xml:space="preserve"> have one of these two indications on to show its been looked at. If you have ticked part of the answer for 1 mark but not given the other you don’t need to add a cross</w:t>
            </w:r>
            <w:r w:rsidR="0047792C">
              <w:rPr>
                <w:rFonts w:eastAsia="Times New Roman" w:cs="Times New Roman"/>
                <w:lang w:eastAsia="en-GB"/>
              </w:rPr>
              <w:t>.</w:t>
            </w:r>
          </w:p>
        </w:tc>
      </w:tr>
      <w:tr w:rsidR="00BD3BA8" w:rsidRPr="00BE7C99" w14:paraId="173DCC83" w14:textId="6585EFC3" w:rsidTr="00BD3BA8">
        <w:tc>
          <w:tcPr>
            <w:tcW w:w="1039" w:type="dxa"/>
            <w:shd w:val="clear" w:color="auto" w:fill="auto"/>
            <w:vAlign w:val="center"/>
          </w:tcPr>
          <w:p w14:paraId="04C6A6F1" w14:textId="5001DA5F" w:rsidR="00BD3BA8" w:rsidRPr="00BE7C99" w:rsidRDefault="00BD3BA8" w:rsidP="00BE7C99">
            <w:pPr>
              <w:spacing w:after="0" w:line="240" w:lineRule="auto"/>
              <w:jc w:val="center"/>
              <w:rPr>
                <w:rFonts w:ascii="Times New Roman" w:eastAsia="Times New Roman" w:hAnsi="Times New Roman" w:cs="Times New Roman"/>
                <w:noProof/>
                <w:lang w:eastAsia="en-GB"/>
              </w:rPr>
            </w:pPr>
            <w:r w:rsidRPr="00BE7C99">
              <w:rPr>
                <w:rFonts w:ascii="Times New Roman" w:eastAsia="Times New Roman" w:hAnsi="Times New Roman" w:cs="Times New Roman"/>
                <w:noProof/>
                <w:lang w:eastAsia="en-GB"/>
              </w:rPr>
              <w:drawing>
                <wp:inline distT="0" distB="0" distL="0" distR="0" wp14:anchorId="72233DEF" wp14:editId="4D0BE858">
                  <wp:extent cx="304800" cy="304800"/>
                  <wp:effectExtent l="0" t="0" r="0" b="0"/>
                  <wp:docPr id="13" name="Picture 13"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ro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058" w:type="dxa"/>
            <w:shd w:val="clear" w:color="auto" w:fill="auto"/>
            <w:vAlign w:val="center"/>
          </w:tcPr>
          <w:p w14:paraId="53FF2FE2" w14:textId="3125490C" w:rsidR="00BD3BA8" w:rsidRPr="00BE7C99" w:rsidRDefault="00BD3BA8" w:rsidP="00BE7C99">
            <w:pPr>
              <w:spacing w:after="0" w:line="240" w:lineRule="auto"/>
              <w:jc w:val="center"/>
              <w:rPr>
                <w:rFonts w:eastAsia="Times New Roman" w:cs="Times New Roman"/>
                <w:lang w:eastAsia="en-GB"/>
              </w:rPr>
            </w:pPr>
            <w:r>
              <w:rPr>
                <w:rFonts w:eastAsia="Times New Roman" w:cs="Times New Roman"/>
                <w:lang w:eastAsia="en-GB"/>
              </w:rPr>
              <w:t>21</w:t>
            </w:r>
          </w:p>
        </w:tc>
        <w:tc>
          <w:tcPr>
            <w:tcW w:w="2005" w:type="dxa"/>
            <w:shd w:val="clear" w:color="auto" w:fill="auto"/>
            <w:vAlign w:val="center"/>
          </w:tcPr>
          <w:p w14:paraId="7FDCE41D" w14:textId="49352F6F" w:rsidR="00BD3BA8" w:rsidRPr="00BE7C99" w:rsidRDefault="00BD3BA8" w:rsidP="00BE7C99">
            <w:pPr>
              <w:spacing w:after="0" w:line="240" w:lineRule="auto"/>
              <w:jc w:val="center"/>
              <w:rPr>
                <w:rFonts w:eastAsia="Times New Roman" w:cs="Times New Roman"/>
                <w:lang w:eastAsia="en-GB"/>
              </w:rPr>
            </w:pPr>
            <w:r>
              <w:rPr>
                <w:rFonts w:eastAsia="Times New Roman" w:cs="Times New Roman"/>
                <w:lang w:eastAsia="en-GB"/>
              </w:rPr>
              <w:t>Cross</w:t>
            </w:r>
          </w:p>
        </w:tc>
        <w:tc>
          <w:tcPr>
            <w:tcW w:w="5641" w:type="dxa"/>
            <w:shd w:val="clear" w:color="auto" w:fill="auto"/>
            <w:vAlign w:val="center"/>
          </w:tcPr>
          <w:p w14:paraId="582825C5" w14:textId="247EEBB5" w:rsidR="00BD3BA8" w:rsidRPr="00BE7C99" w:rsidRDefault="00BD3BA8" w:rsidP="00BE7C99">
            <w:pPr>
              <w:spacing w:after="0" w:line="240" w:lineRule="auto"/>
              <w:jc w:val="center"/>
              <w:rPr>
                <w:rFonts w:eastAsia="Times New Roman" w:cs="Times New Roman"/>
                <w:lang w:eastAsia="en-GB"/>
              </w:rPr>
            </w:pPr>
            <w:r>
              <w:rPr>
                <w:rFonts w:eastAsia="Times New Roman" w:cs="Times New Roman"/>
                <w:lang w:eastAsia="en-GB"/>
              </w:rPr>
              <w:t>Cross - wrong answer</w:t>
            </w:r>
          </w:p>
        </w:tc>
        <w:tc>
          <w:tcPr>
            <w:tcW w:w="5609" w:type="dxa"/>
            <w:vMerge/>
          </w:tcPr>
          <w:p w14:paraId="5E4BFA95" w14:textId="77777777" w:rsidR="00BD3BA8" w:rsidRDefault="00BD3BA8" w:rsidP="00BE7C99">
            <w:pPr>
              <w:spacing w:after="0" w:line="240" w:lineRule="auto"/>
              <w:jc w:val="center"/>
              <w:rPr>
                <w:rFonts w:eastAsia="Times New Roman" w:cs="Times New Roman"/>
                <w:lang w:eastAsia="en-GB"/>
              </w:rPr>
            </w:pPr>
          </w:p>
        </w:tc>
      </w:tr>
      <w:tr w:rsidR="00BD3BA8" w:rsidRPr="00BE7C99" w14:paraId="79560441" w14:textId="23D911CE" w:rsidTr="00BD3BA8">
        <w:tc>
          <w:tcPr>
            <w:tcW w:w="1039" w:type="dxa"/>
            <w:shd w:val="clear" w:color="auto" w:fill="auto"/>
            <w:vAlign w:val="center"/>
          </w:tcPr>
          <w:p w14:paraId="2D960779" w14:textId="77777777" w:rsidR="00BD3BA8" w:rsidRPr="00BE7C99" w:rsidRDefault="00BD3BA8" w:rsidP="00BE7C99">
            <w:pPr>
              <w:spacing w:after="0" w:line="240" w:lineRule="auto"/>
              <w:jc w:val="center"/>
              <w:rPr>
                <w:rFonts w:ascii="Times New Roman" w:eastAsia="Times New Roman" w:hAnsi="Times New Roman" w:cs="Times New Roman"/>
                <w:noProof/>
                <w:lang w:eastAsia="en-GB"/>
              </w:rPr>
            </w:pPr>
            <w:r w:rsidRPr="00BE7C99">
              <w:rPr>
                <w:rFonts w:ascii="Times New Roman" w:eastAsia="Times New Roman" w:hAnsi="Times New Roman" w:cs="Times New Roman"/>
                <w:noProof/>
                <w:lang w:eastAsia="en-GB"/>
              </w:rPr>
              <w:drawing>
                <wp:inline distT="0" distB="0" distL="0" distR="0" wp14:anchorId="22761806" wp14:editId="27845900">
                  <wp:extent cx="304800" cy="304800"/>
                  <wp:effectExtent l="0" t="0" r="0" b="0"/>
                  <wp:docPr id="3" name="Picture 3" descr="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T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058" w:type="dxa"/>
            <w:shd w:val="clear" w:color="auto" w:fill="auto"/>
            <w:vAlign w:val="center"/>
          </w:tcPr>
          <w:p w14:paraId="6FA96BBF" w14:textId="77777777" w:rsidR="00BD3BA8" w:rsidRPr="00BE7C99" w:rsidRDefault="00BD3BA8" w:rsidP="00BE7C99">
            <w:pPr>
              <w:spacing w:after="0" w:line="240" w:lineRule="auto"/>
              <w:jc w:val="center"/>
              <w:rPr>
                <w:rFonts w:eastAsia="Times New Roman" w:cs="Times New Roman"/>
                <w:lang w:eastAsia="en-GB"/>
              </w:rPr>
            </w:pPr>
            <w:r w:rsidRPr="00BE7C99">
              <w:rPr>
                <w:rFonts w:eastAsia="Times New Roman" w:cs="Times New Roman"/>
                <w:lang w:eastAsia="en-GB"/>
              </w:rPr>
              <w:t>201</w:t>
            </w:r>
          </w:p>
        </w:tc>
        <w:tc>
          <w:tcPr>
            <w:tcW w:w="2005" w:type="dxa"/>
            <w:shd w:val="clear" w:color="auto" w:fill="auto"/>
            <w:vAlign w:val="center"/>
          </w:tcPr>
          <w:p w14:paraId="51976078" w14:textId="77777777" w:rsidR="00BD3BA8" w:rsidRPr="00BE7C99" w:rsidRDefault="00BD3BA8" w:rsidP="00BE7C99">
            <w:pPr>
              <w:spacing w:after="0" w:line="240" w:lineRule="auto"/>
              <w:jc w:val="center"/>
              <w:rPr>
                <w:rFonts w:eastAsia="Times New Roman" w:cs="Times New Roman"/>
                <w:lang w:eastAsia="en-GB"/>
              </w:rPr>
            </w:pPr>
            <w:r w:rsidRPr="00BE7C99">
              <w:rPr>
                <w:rFonts w:eastAsia="Times New Roman" w:cs="Times New Roman"/>
                <w:lang w:eastAsia="en-GB"/>
              </w:rPr>
              <w:t>TV</w:t>
            </w:r>
          </w:p>
        </w:tc>
        <w:tc>
          <w:tcPr>
            <w:tcW w:w="5641" w:type="dxa"/>
            <w:shd w:val="clear" w:color="auto" w:fill="auto"/>
            <w:vAlign w:val="center"/>
          </w:tcPr>
          <w:p w14:paraId="375CAC98" w14:textId="77777777" w:rsidR="00BD3BA8" w:rsidRPr="00BE7C99" w:rsidRDefault="00BD3BA8" w:rsidP="00BE7C99">
            <w:pPr>
              <w:spacing w:after="0" w:line="240" w:lineRule="auto"/>
              <w:jc w:val="center"/>
              <w:rPr>
                <w:rFonts w:eastAsia="Times New Roman" w:cs="Times New Roman"/>
                <w:lang w:eastAsia="en-GB"/>
              </w:rPr>
            </w:pPr>
            <w:r w:rsidRPr="00BE7C99">
              <w:rPr>
                <w:rFonts w:eastAsia="Times New Roman" w:cs="Times New Roman"/>
                <w:lang w:eastAsia="en-GB"/>
              </w:rPr>
              <w:t>Too vague</w:t>
            </w:r>
          </w:p>
        </w:tc>
        <w:tc>
          <w:tcPr>
            <w:tcW w:w="5609" w:type="dxa"/>
          </w:tcPr>
          <w:p w14:paraId="598CBFFC" w14:textId="68C14E4F" w:rsidR="00BD3BA8" w:rsidRPr="00BE7C99" w:rsidRDefault="00BD3BA8" w:rsidP="00BE7C99">
            <w:pPr>
              <w:spacing w:after="0" w:line="240" w:lineRule="auto"/>
              <w:jc w:val="center"/>
              <w:rPr>
                <w:rFonts w:eastAsia="Times New Roman" w:cs="Times New Roman"/>
                <w:lang w:eastAsia="en-GB"/>
              </w:rPr>
            </w:pPr>
          </w:p>
        </w:tc>
      </w:tr>
      <w:tr w:rsidR="00BD3BA8" w:rsidRPr="00BE7C99" w14:paraId="71AF9AA6" w14:textId="07AE1093" w:rsidTr="00BD3BA8">
        <w:tc>
          <w:tcPr>
            <w:tcW w:w="1039" w:type="dxa"/>
            <w:shd w:val="clear" w:color="auto" w:fill="auto"/>
            <w:vAlign w:val="center"/>
          </w:tcPr>
          <w:p w14:paraId="371678E9" w14:textId="5F89E168" w:rsidR="00BD3BA8" w:rsidRPr="00BE7C99" w:rsidRDefault="00BD3BA8" w:rsidP="00BD3BA8">
            <w:pPr>
              <w:spacing w:after="0" w:line="240" w:lineRule="auto"/>
              <w:jc w:val="center"/>
              <w:rPr>
                <w:rFonts w:ascii="Times New Roman" w:eastAsia="Times New Roman" w:hAnsi="Times New Roman" w:cs="Times New Roman"/>
                <w:noProof/>
                <w:sz w:val="24"/>
                <w:szCs w:val="24"/>
                <w:lang w:eastAsia="en-GB"/>
              </w:rPr>
            </w:pPr>
            <w:r w:rsidRPr="00BE7C99">
              <w:rPr>
                <w:rFonts w:ascii="Times New Roman" w:eastAsia="Times New Roman" w:hAnsi="Times New Roman" w:cs="Times New Roman"/>
                <w:noProof/>
                <w:lang w:eastAsia="en-GB"/>
              </w:rPr>
              <w:drawing>
                <wp:inline distT="0" distB="0" distL="0" distR="0" wp14:anchorId="47993E4E" wp14:editId="5CF802E9">
                  <wp:extent cx="304800" cy="304800"/>
                  <wp:effectExtent l="0" t="0" r="0" b="0"/>
                  <wp:docPr id="16" name="Picture 16" descr="B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O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058" w:type="dxa"/>
            <w:shd w:val="clear" w:color="auto" w:fill="auto"/>
            <w:vAlign w:val="center"/>
          </w:tcPr>
          <w:p w14:paraId="74294AF3" w14:textId="319496E9" w:rsidR="00BD3BA8" w:rsidRPr="00BE7C99" w:rsidRDefault="00BD3BA8" w:rsidP="00BD3BA8">
            <w:pPr>
              <w:spacing w:after="0" w:line="240" w:lineRule="auto"/>
              <w:jc w:val="center"/>
              <w:rPr>
                <w:rFonts w:eastAsia="Times New Roman" w:cs="Times New Roman"/>
                <w:lang w:eastAsia="en-GB"/>
              </w:rPr>
            </w:pPr>
            <w:r>
              <w:rPr>
                <w:rFonts w:eastAsia="Times New Roman" w:cs="Times New Roman"/>
                <w:lang w:eastAsia="en-GB"/>
              </w:rPr>
              <w:t>31</w:t>
            </w:r>
          </w:p>
        </w:tc>
        <w:tc>
          <w:tcPr>
            <w:tcW w:w="2005" w:type="dxa"/>
            <w:shd w:val="clear" w:color="auto" w:fill="auto"/>
            <w:vAlign w:val="center"/>
          </w:tcPr>
          <w:p w14:paraId="6F2D30FA" w14:textId="2C6E428F" w:rsidR="00BD3BA8" w:rsidRPr="00BE7C99" w:rsidRDefault="00BD3BA8" w:rsidP="00BD3BA8">
            <w:pPr>
              <w:spacing w:after="0" w:line="240" w:lineRule="auto"/>
              <w:jc w:val="center"/>
              <w:rPr>
                <w:rFonts w:eastAsia="Times New Roman" w:cs="Times New Roman"/>
                <w:lang w:eastAsia="en-GB"/>
              </w:rPr>
            </w:pPr>
            <w:r>
              <w:rPr>
                <w:rFonts w:eastAsia="Times New Roman" w:cs="Times New Roman"/>
                <w:lang w:eastAsia="en-GB"/>
              </w:rPr>
              <w:t>BOD</w:t>
            </w:r>
          </w:p>
        </w:tc>
        <w:tc>
          <w:tcPr>
            <w:tcW w:w="5641" w:type="dxa"/>
            <w:shd w:val="clear" w:color="auto" w:fill="auto"/>
            <w:vAlign w:val="center"/>
          </w:tcPr>
          <w:p w14:paraId="33BCEBD2" w14:textId="1CFC4098" w:rsidR="00BD3BA8" w:rsidRPr="00BE7C99" w:rsidRDefault="00BD3BA8" w:rsidP="00BD3BA8">
            <w:pPr>
              <w:spacing w:after="0" w:line="240" w:lineRule="auto"/>
              <w:jc w:val="center"/>
              <w:rPr>
                <w:rFonts w:eastAsia="Times New Roman" w:cs="Times New Roman"/>
                <w:lang w:eastAsia="en-GB"/>
              </w:rPr>
            </w:pPr>
            <w:r>
              <w:rPr>
                <w:rFonts w:eastAsia="Times New Roman" w:cs="Times New Roman"/>
                <w:lang w:eastAsia="en-GB"/>
              </w:rPr>
              <w:t>Benefit of doubt</w:t>
            </w:r>
          </w:p>
        </w:tc>
        <w:tc>
          <w:tcPr>
            <w:tcW w:w="5609" w:type="dxa"/>
            <w:vAlign w:val="center"/>
          </w:tcPr>
          <w:p w14:paraId="3BBE8BB4" w14:textId="47492206" w:rsidR="00BD3BA8" w:rsidRDefault="00BD3BA8" w:rsidP="00BD3BA8">
            <w:pPr>
              <w:spacing w:after="0" w:line="240" w:lineRule="auto"/>
              <w:jc w:val="center"/>
              <w:rPr>
                <w:rFonts w:eastAsia="Times New Roman" w:cs="Times New Roman"/>
                <w:lang w:eastAsia="en-GB"/>
              </w:rPr>
            </w:pPr>
            <w:r w:rsidRPr="00BE7C99">
              <w:rPr>
                <w:rFonts w:ascii="Times New Roman" w:eastAsia="Times New Roman" w:hAnsi="Times New Roman" w:cs="Times New Roman"/>
                <w:noProof/>
                <w:lang w:eastAsia="en-GB"/>
              </w:rPr>
              <w:drawing>
                <wp:anchor distT="0" distB="0" distL="114300" distR="114300" simplePos="0" relativeHeight="251657216" behindDoc="0" locked="0" layoutInCell="1" allowOverlap="1" wp14:anchorId="3084A5F3" wp14:editId="74897790">
                  <wp:simplePos x="0" y="0"/>
                  <wp:positionH relativeFrom="column">
                    <wp:posOffset>2927985</wp:posOffset>
                  </wp:positionH>
                  <wp:positionV relativeFrom="paragraph">
                    <wp:posOffset>26670</wp:posOffset>
                  </wp:positionV>
                  <wp:extent cx="304800" cy="304800"/>
                  <wp:effectExtent l="0" t="0" r="0" b="0"/>
                  <wp:wrapSquare wrapText="bothSides"/>
                  <wp:docPr id="17" name="Picture 17"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ti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lang w:eastAsia="en-GB"/>
              </w:rPr>
              <w:t>If used, you MUST also add a Tick because that’s what Scoris counts for the marks</w:t>
            </w:r>
          </w:p>
        </w:tc>
      </w:tr>
      <w:tr w:rsidR="00BD3BA8" w:rsidRPr="00BE7C99" w14:paraId="53F817F4" w14:textId="180249FE" w:rsidTr="00BD3BA8">
        <w:tc>
          <w:tcPr>
            <w:tcW w:w="1039" w:type="dxa"/>
            <w:shd w:val="clear" w:color="auto" w:fill="auto"/>
            <w:vAlign w:val="center"/>
          </w:tcPr>
          <w:p w14:paraId="73EE24ED" w14:textId="77777777" w:rsidR="00BD3BA8" w:rsidRPr="00BE7C99" w:rsidRDefault="00BD3BA8" w:rsidP="00BD3BA8">
            <w:pPr>
              <w:spacing w:after="0" w:line="240" w:lineRule="auto"/>
              <w:jc w:val="center"/>
              <w:rPr>
                <w:rFonts w:ascii="Times New Roman" w:eastAsia="Times New Roman" w:hAnsi="Times New Roman" w:cs="Times New Roman"/>
                <w:noProof/>
                <w:sz w:val="24"/>
                <w:szCs w:val="24"/>
                <w:lang w:eastAsia="en-GB"/>
              </w:rPr>
            </w:pPr>
            <w:r w:rsidRPr="00BE7C99">
              <w:rPr>
                <w:rFonts w:ascii="Times New Roman" w:eastAsia="Times New Roman" w:hAnsi="Times New Roman" w:cs="Times New Roman"/>
                <w:noProof/>
                <w:sz w:val="24"/>
                <w:szCs w:val="24"/>
                <w:lang w:eastAsia="en-GB"/>
              </w:rPr>
              <w:drawing>
                <wp:inline distT="0" distB="0" distL="0" distR="0" wp14:anchorId="1B571F08" wp14:editId="784E3B10">
                  <wp:extent cx="304800" cy="304800"/>
                  <wp:effectExtent l="0" t="0" r="0" b="0"/>
                  <wp:docPr id="5" name="Picture 5" descr="SEE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EEN_r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058" w:type="dxa"/>
            <w:shd w:val="clear" w:color="auto" w:fill="auto"/>
            <w:vAlign w:val="center"/>
          </w:tcPr>
          <w:p w14:paraId="120B86EB"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811</w:t>
            </w:r>
          </w:p>
        </w:tc>
        <w:tc>
          <w:tcPr>
            <w:tcW w:w="2005" w:type="dxa"/>
            <w:shd w:val="clear" w:color="auto" w:fill="auto"/>
            <w:vAlign w:val="center"/>
          </w:tcPr>
          <w:p w14:paraId="5F43B1B9"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SEEN</w:t>
            </w:r>
          </w:p>
        </w:tc>
        <w:tc>
          <w:tcPr>
            <w:tcW w:w="5641" w:type="dxa"/>
            <w:shd w:val="clear" w:color="auto" w:fill="auto"/>
            <w:vAlign w:val="center"/>
          </w:tcPr>
          <w:p w14:paraId="4305E391" w14:textId="1D753C7F"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Noted but no credit given</w:t>
            </w:r>
            <w:r>
              <w:rPr>
                <w:rFonts w:eastAsia="Times New Roman" w:cs="Times New Roman"/>
                <w:lang w:eastAsia="en-GB"/>
              </w:rPr>
              <w:t xml:space="preserve"> – place on blank pages/spaces</w:t>
            </w:r>
          </w:p>
        </w:tc>
        <w:tc>
          <w:tcPr>
            <w:tcW w:w="5609" w:type="dxa"/>
          </w:tcPr>
          <w:p w14:paraId="2ADD4155" w14:textId="77777777" w:rsidR="00BD3BA8" w:rsidRPr="00BE7C99" w:rsidRDefault="00BD3BA8" w:rsidP="00BD3BA8">
            <w:pPr>
              <w:spacing w:after="0" w:line="240" w:lineRule="auto"/>
              <w:jc w:val="center"/>
              <w:rPr>
                <w:rFonts w:eastAsia="Times New Roman" w:cs="Times New Roman"/>
                <w:lang w:eastAsia="en-GB"/>
              </w:rPr>
            </w:pPr>
          </w:p>
        </w:tc>
      </w:tr>
      <w:tr w:rsidR="00BD3BA8" w:rsidRPr="00BE7C99" w14:paraId="7AC15A90" w14:textId="05202C3B" w:rsidTr="00BD3BA8">
        <w:tc>
          <w:tcPr>
            <w:tcW w:w="1039" w:type="dxa"/>
            <w:shd w:val="clear" w:color="auto" w:fill="auto"/>
            <w:vAlign w:val="center"/>
          </w:tcPr>
          <w:p w14:paraId="6FBBC327" w14:textId="77777777" w:rsidR="00BD3BA8" w:rsidRPr="00BE7C99" w:rsidRDefault="00BD3BA8" w:rsidP="00BD3BA8">
            <w:pPr>
              <w:spacing w:after="0" w:line="240" w:lineRule="auto"/>
              <w:jc w:val="center"/>
              <w:rPr>
                <w:rFonts w:ascii="Times New Roman" w:eastAsia="Times New Roman" w:hAnsi="Times New Roman" w:cs="Times New Roman"/>
                <w:noProof/>
                <w:sz w:val="24"/>
                <w:szCs w:val="24"/>
                <w:lang w:eastAsia="en-GB"/>
              </w:rPr>
            </w:pPr>
            <w:r w:rsidRPr="00BE7C99">
              <w:rPr>
                <w:rFonts w:ascii="Times New Roman" w:eastAsia="Times New Roman" w:hAnsi="Times New Roman" w:cs="Times New Roman"/>
                <w:noProof/>
                <w:sz w:val="24"/>
                <w:szCs w:val="24"/>
                <w:lang w:eastAsia="en-GB"/>
              </w:rPr>
              <w:drawing>
                <wp:inline distT="0" distB="0" distL="0" distR="0" wp14:anchorId="6C3CC7C0" wp14:editId="72C80303">
                  <wp:extent cx="304800" cy="304800"/>
                  <wp:effectExtent l="0" t="0" r="0" b="0"/>
                  <wp:docPr id="7" name="Picture 7" descr="NE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NE_r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058" w:type="dxa"/>
            <w:shd w:val="clear" w:color="auto" w:fill="auto"/>
            <w:vAlign w:val="center"/>
          </w:tcPr>
          <w:p w14:paraId="113AB55E"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1121</w:t>
            </w:r>
          </w:p>
        </w:tc>
        <w:tc>
          <w:tcPr>
            <w:tcW w:w="2005" w:type="dxa"/>
            <w:shd w:val="clear" w:color="auto" w:fill="auto"/>
            <w:vAlign w:val="center"/>
          </w:tcPr>
          <w:p w14:paraId="144C96EA"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NE</w:t>
            </w:r>
          </w:p>
        </w:tc>
        <w:tc>
          <w:tcPr>
            <w:tcW w:w="5641" w:type="dxa"/>
            <w:shd w:val="clear" w:color="auto" w:fill="auto"/>
            <w:vAlign w:val="center"/>
          </w:tcPr>
          <w:p w14:paraId="59465896"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No example</w:t>
            </w:r>
          </w:p>
        </w:tc>
        <w:tc>
          <w:tcPr>
            <w:tcW w:w="5609" w:type="dxa"/>
          </w:tcPr>
          <w:p w14:paraId="3E4D7873" w14:textId="77777777" w:rsidR="00BD3BA8" w:rsidRPr="00BE7C99" w:rsidRDefault="00BD3BA8" w:rsidP="00BD3BA8">
            <w:pPr>
              <w:spacing w:after="0" w:line="240" w:lineRule="auto"/>
              <w:jc w:val="center"/>
              <w:rPr>
                <w:rFonts w:eastAsia="Times New Roman" w:cs="Times New Roman"/>
                <w:lang w:eastAsia="en-GB"/>
              </w:rPr>
            </w:pPr>
          </w:p>
        </w:tc>
      </w:tr>
      <w:tr w:rsidR="00BD3BA8" w:rsidRPr="00BE7C99" w14:paraId="2909B3EC" w14:textId="3D12A347" w:rsidTr="00BD3BA8">
        <w:tc>
          <w:tcPr>
            <w:tcW w:w="1039" w:type="dxa"/>
            <w:shd w:val="clear" w:color="auto" w:fill="auto"/>
            <w:vAlign w:val="center"/>
          </w:tcPr>
          <w:p w14:paraId="66BC51FA" w14:textId="77777777" w:rsidR="00BD3BA8" w:rsidRPr="00BE7C99" w:rsidRDefault="00BD3BA8" w:rsidP="00BD3BA8">
            <w:pPr>
              <w:spacing w:after="0" w:line="240" w:lineRule="auto"/>
              <w:jc w:val="center"/>
              <w:rPr>
                <w:rFonts w:ascii="Times New Roman" w:eastAsia="Times New Roman" w:hAnsi="Times New Roman" w:cs="Times New Roman"/>
                <w:noProof/>
                <w:lang w:eastAsia="en-GB"/>
              </w:rPr>
            </w:pPr>
            <w:r w:rsidRPr="00BE7C99">
              <w:rPr>
                <w:rFonts w:ascii="Times New Roman" w:eastAsia="Times New Roman" w:hAnsi="Times New Roman" w:cs="Times New Roman"/>
                <w:noProof/>
                <w:lang w:eastAsia="en-GB"/>
              </w:rPr>
              <w:drawing>
                <wp:inline distT="0" distB="0" distL="0" distR="0" wp14:anchorId="7E288A70" wp14:editId="7453F0BB">
                  <wp:extent cx="304800" cy="304800"/>
                  <wp:effectExtent l="0" t="0" r="0" b="0"/>
                  <wp:docPr id="8" name="Picture 8" descr="NB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NBO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058" w:type="dxa"/>
            <w:shd w:val="clear" w:color="auto" w:fill="auto"/>
            <w:vAlign w:val="center"/>
          </w:tcPr>
          <w:p w14:paraId="61A1D3D6"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191</w:t>
            </w:r>
          </w:p>
        </w:tc>
        <w:tc>
          <w:tcPr>
            <w:tcW w:w="2005" w:type="dxa"/>
            <w:shd w:val="clear" w:color="auto" w:fill="auto"/>
            <w:vAlign w:val="center"/>
          </w:tcPr>
          <w:p w14:paraId="1848A7CA"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NBOD</w:t>
            </w:r>
          </w:p>
        </w:tc>
        <w:tc>
          <w:tcPr>
            <w:tcW w:w="5641" w:type="dxa"/>
            <w:shd w:val="clear" w:color="auto" w:fill="auto"/>
            <w:vAlign w:val="center"/>
          </w:tcPr>
          <w:p w14:paraId="3659AB34"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Benefit of doubt not given</w:t>
            </w:r>
          </w:p>
        </w:tc>
        <w:tc>
          <w:tcPr>
            <w:tcW w:w="5609" w:type="dxa"/>
          </w:tcPr>
          <w:p w14:paraId="0F0EA9EC" w14:textId="77777777" w:rsidR="00BD3BA8" w:rsidRPr="00BE7C99" w:rsidRDefault="00BD3BA8" w:rsidP="00BD3BA8">
            <w:pPr>
              <w:spacing w:after="0" w:line="240" w:lineRule="auto"/>
              <w:jc w:val="center"/>
              <w:rPr>
                <w:rFonts w:eastAsia="Times New Roman" w:cs="Times New Roman"/>
                <w:lang w:eastAsia="en-GB"/>
              </w:rPr>
            </w:pPr>
          </w:p>
        </w:tc>
      </w:tr>
      <w:tr w:rsidR="00BD3BA8" w:rsidRPr="00BE7C99" w14:paraId="5EF457DD" w14:textId="40996F04" w:rsidTr="00BD3BA8">
        <w:tc>
          <w:tcPr>
            <w:tcW w:w="1039" w:type="dxa"/>
            <w:shd w:val="clear" w:color="auto" w:fill="auto"/>
            <w:vAlign w:val="center"/>
          </w:tcPr>
          <w:p w14:paraId="744829E4" w14:textId="77777777" w:rsidR="00BD3BA8" w:rsidRPr="00BE7C99" w:rsidRDefault="00BD3BA8" w:rsidP="00BD3BA8">
            <w:pPr>
              <w:spacing w:after="0" w:line="240" w:lineRule="auto"/>
              <w:jc w:val="center"/>
              <w:rPr>
                <w:rFonts w:ascii="Times New Roman" w:eastAsia="Times New Roman" w:hAnsi="Times New Roman" w:cs="Times New Roman"/>
                <w:noProof/>
                <w:lang w:eastAsia="en-GB"/>
              </w:rPr>
            </w:pPr>
            <w:r w:rsidRPr="00BE7C99">
              <w:rPr>
                <w:rFonts w:ascii="Times New Roman" w:eastAsia="Times New Roman" w:hAnsi="Times New Roman" w:cs="Times New Roman"/>
                <w:noProof/>
                <w:lang w:eastAsia="en-GB"/>
              </w:rPr>
              <w:drawing>
                <wp:inline distT="0" distB="0" distL="0" distR="0" wp14:anchorId="5347347D" wp14:editId="6DB5714E">
                  <wp:extent cx="304800" cy="304800"/>
                  <wp:effectExtent l="0" t="0" r="0" b="0"/>
                  <wp:docPr id="9" name="Picture 9" descr="NAQ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NAQ_r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058" w:type="dxa"/>
            <w:shd w:val="clear" w:color="auto" w:fill="auto"/>
            <w:vAlign w:val="center"/>
          </w:tcPr>
          <w:p w14:paraId="0F7C02C5"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501</w:t>
            </w:r>
          </w:p>
        </w:tc>
        <w:tc>
          <w:tcPr>
            <w:tcW w:w="2005" w:type="dxa"/>
            <w:shd w:val="clear" w:color="auto" w:fill="auto"/>
            <w:vAlign w:val="center"/>
          </w:tcPr>
          <w:p w14:paraId="23830B79"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NAQ</w:t>
            </w:r>
          </w:p>
        </w:tc>
        <w:tc>
          <w:tcPr>
            <w:tcW w:w="5641" w:type="dxa"/>
            <w:shd w:val="clear" w:color="auto" w:fill="auto"/>
            <w:vAlign w:val="center"/>
          </w:tcPr>
          <w:p w14:paraId="755BD481"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Not answered question</w:t>
            </w:r>
          </w:p>
        </w:tc>
        <w:tc>
          <w:tcPr>
            <w:tcW w:w="5609" w:type="dxa"/>
          </w:tcPr>
          <w:p w14:paraId="5944D3B4" w14:textId="77777777" w:rsidR="00BD3BA8" w:rsidRPr="00BE7C99" w:rsidRDefault="00BD3BA8" w:rsidP="00BD3BA8">
            <w:pPr>
              <w:spacing w:after="0" w:line="240" w:lineRule="auto"/>
              <w:jc w:val="center"/>
              <w:rPr>
                <w:rFonts w:eastAsia="Times New Roman" w:cs="Times New Roman"/>
                <w:lang w:eastAsia="en-GB"/>
              </w:rPr>
            </w:pPr>
          </w:p>
        </w:tc>
      </w:tr>
      <w:tr w:rsidR="00BD3BA8" w:rsidRPr="00BE7C99" w14:paraId="724FC7DE" w14:textId="407A85C5" w:rsidTr="00BD3BA8">
        <w:tc>
          <w:tcPr>
            <w:tcW w:w="1039" w:type="dxa"/>
            <w:shd w:val="clear" w:color="auto" w:fill="auto"/>
            <w:vAlign w:val="center"/>
          </w:tcPr>
          <w:p w14:paraId="2917500C" w14:textId="7784233E" w:rsidR="00BD3BA8" w:rsidRPr="00BE7C99" w:rsidRDefault="00BD3BA8" w:rsidP="00BD3BA8">
            <w:pPr>
              <w:spacing w:after="0" w:line="240" w:lineRule="auto"/>
              <w:jc w:val="center"/>
              <w:rPr>
                <w:rFonts w:eastAsia="Times New Roman" w:cs="Times New Roman"/>
                <w:noProof/>
                <w:lang w:eastAsia="en-GB"/>
              </w:rPr>
            </w:pPr>
            <w:r w:rsidRPr="00BE7C99">
              <w:rPr>
                <w:rFonts w:ascii="Times New Roman" w:eastAsia="Times New Roman" w:hAnsi="Times New Roman" w:cs="Times New Roman"/>
                <w:noProof/>
                <w:lang w:eastAsia="en-GB"/>
              </w:rPr>
              <w:drawing>
                <wp:inline distT="0" distB="0" distL="0" distR="0" wp14:anchorId="234909F8" wp14:editId="44104017">
                  <wp:extent cx="304800" cy="304800"/>
                  <wp:effectExtent l="0" t="0" r="0" b="0"/>
                  <wp:docPr id="6" name="Picture 6" descr="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RE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058" w:type="dxa"/>
            <w:shd w:val="clear" w:color="auto" w:fill="auto"/>
            <w:vAlign w:val="center"/>
          </w:tcPr>
          <w:p w14:paraId="7E66B825" w14:textId="3E7799C2"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271</w:t>
            </w:r>
          </w:p>
        </w:tc>
        <w:tc>
          <w:tcPr>
            <w:tcW w:w="2005" w:type="dxa"/>
            <w:shd w:val="clear" w:color="auto" w:fill="auto"/>
            <w:vAlign w:val="center"/>
          </w:tcPr>
          <w:p w14:paraId="45B350D6" w14:textId="0D52746E" w:rsidR="00BD3BA8" w:rsidRPr="00BE7C99" w:rsidRDefault="00BD3BA8" w:rsidP="00BD3BA8">
            <w:pPr>
              <w:spacing w:after="0" w:line="240" w:lineRule="auto"/>
              <w:jc w:val="center"/>
              <w:rPr>
                <w:rFonts w:eastAsia="Times New Roman" w:cs="Times New Roman"/>
                <w:lang w:eastAsia="en-GB"/>
              </w:rPr>
            </w:pPr>
            <w:smartTag w:uri="urn:schemas-microsoft-com:office:smarttags" w:element="stockticker">
              <w:r w:rsidRPr="00BE7C99">
                <w:rPr>
                  <w:rFonts w:eastAsia="Times New Roman" w:cs="Times New Roman"/>
                  <w:lang w:eastAsia="en-GB"/>
                </w:rPr>
                <w:t>REP</w:t>
              </w:r>
            </w:smartTag>
          </w:p>
        </w:tc>
        <w:tc>
          <w:tcPr>
            <w:tcW w:w="5641" w:type="dxa"/>
            <w:shd w:val="clear" w:color="auto" w:fill="auto"/>
            <w:vAlign w:val="center"/>
          </w:tcPr>
          <w:p w14:paraId="2F496858"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Repeat</w:t>
            </w:r>
            <w:r>
              <w:rPr>
                <w:rFonts w:eastAsia="Times New Roman" w:cs="Times New Roman"/>
                <w:lang w:eastAsia="en-GB"/>
              </w:rPr>
              <w:t>ed answer so not awarded</w:t>
            </w:r>
          </w:p>
          <w:p w14:paraId="0B310314" w14:textId="77777777" w:rsidR="00BD3BA8" w:rsidRPr="00BE7C99" w:rsidRDefault="00BD3BA8" w:rsidP="00BD3BA8">
            <w:pPr>
              <w:spacing w:after="0" w:line="240" w:lineRule="auto"/>
              <w:jc w:val="center"/>
              <w:rPr>
                <w:rFonts w:eastAsia="Times New Roman" w:cs="Times New Roman"/>
                <w:lang w:eastAsia="en-GB"/>
              </w:rPr>
            </w:pPr>
          </w:p>
        </w:tc>
        <w:tc>
          <w:tcPr>
            <w:tcW w:w="5609" w:type="dxa"/>
          </w:tcPr>
          <w:p w14:paraId="376AA731" w14:textId="77777777" w:rsidR="00BD3BA8" w:rsidRPr="00BE7C99" w:rsidRDefault="00BD3BA8" w:rsidP="00BD3BA8">
            <w:pPr>
              <w:spacing w:after="0" w:line="240" w:lineRule="auto"/>
              <w:jc w:val="center"/>
              <w:rPr>
                <w:rFonts w:eastAsia="Times New Roman" w:cs="Times New Roman"/>
                <w:lang w:eastAsia="en-GB"/>
              </w:rPr>
            </w:pPr>
          </w:p>
        </w:tc>
      </w:tr>
      <w:tr w:rsidR="00BD3BA8" w:rsidRPr="00BE7C99" w14:paraId="425B0A56" w14:textId="119CC75D" w:rsidTr="00BD3BA8">
        <w:trPr>
          <w:trHeight w:val="547"/>
        </w:trPr>
        <w:tc>
          <w:tcPr>
            <w:tcW w:w="9743" w:type="dxa"/>
            <w:gridSpan w:val="4"/>
            <w:shd w:val="clear" w:color="auto" w:fill="auto"/>
            <w:vAlign w:val="center"/>
          </w:tcPr>
          <w:p w14:paraId="0A67920F" w14:textId="264F5F75" w:rsidR="00BD3BA8" w:rsidRPr="00BE7C99" w:rsidRDefault="00BD3BA8" w:rsidP="00BD3BA8">
            <w:pPr>
              <w:spacing w:after="0" w:line="240" w:lineRule="auto"/>
              <w:jc w:val="center"/>
              <w:rPr>
                <w:rFonts w:eastAsia="Times New Roman" w:cs="Times New Roman"/>
                <w:lang w:eastAsia="en-GB"/>
              </w:rPr>
            </w:pPr>
            <w:r>
              <w:rPr>
                <w:rFonts w:eastAsia="Times New Roman" w:cs="Times New Roman"/>
                <w:lang w:eastAsia="en-GB"/>
              </w:rPr>
              <w:t xml:space="preserve">The following annotations are the </w:t>
            </w:r>
            <w:r w:rsidRPr="00BD3BA8">
              <w:rPr>
                <w:rFonts w:eastAsia="Times New Roman" w:cs="Times New Roman"/>
                <w:b/>
                <w:lang w:eastAsia="en-GB"/>
              </w:rPr>
              <w:t>only</w:t>
            </w:r>
            <w:r>
              <w:rPr>
                <w:rFonts w:eastAsia="Times New Roman" w:cs="Times New Roman"/>
                <w:lang w:eastAsia="en-GB"/>
              </w:rPr>
              <w:t xml:space="preserve"> annotations to be used on </w:t>
            </w:r>
            <w:r w:rsidRPr="00BD3BA8">
              <w:rPr>
                <w:rFonts w:eastAsia="Times New Roman" w:cs="Times New Roman"/>
                <w:b/>
                <w:lang w:eastAsia="en-GB"/>
              </w:rPr>
              <w:t>Q5, Q6 and Q9</w:t>
            </w:r>
          </w:p>
        </w:tc>
        <w:tc>
          <w:tcPr>
            <w:tcW w:w="5609" w:type="dxa"/>
          </w:tcPr>
          <w:p w14:paraId="4698F5FA" w14:textId="77777777" w:rsidR="00BD3BA8" w:rsidRDefault="00BD3BA8" w:rsidP="00BD3BA8">
            <w:pPr>
              <w:spacing w:after="0" w:line="240" w:lineRule="auto"/>
              <w:jc w:val="center"/>
              <w:rPr>
                <w:rFonts w:eastAsia="Times New Roman" w:cs="Times New Roman"/>
                <w:lang w:eastAsia="en-GB"/>
              </w:rPr>
            </w:pPr>
          </w:p>
        </w:tc>
      </w:tr>
      <w:tr w:rsidR="00BD3BA8" w:rsidRPr="00BD3BA8" w14:paraId="11C58E9D" w14:textId="752164B0" w:rsidTr="00BD3BA8">
        <w:tc>
          <w:tcPr>
            <w:tcW w:w="1039" w:type="dxa"/>
            <w:shd w:val="clear" w:color="auto" w:fill="auto"/>
            <w:vAlign w:val="center"/>
          </w:tcPr>
          <w:p w14:paraId="5EDBB4FD"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noProof/>
                <w:lang w:eastAsia="en-GB"/>
              </w:rPr>
              <w:drawing>
                <wp:inline distT="0" distB="0" distL="0" distR="0" wp14:anchorId="64C8ABA1" wp14:editId="016D27B8">
                  <wp:extent cx="304800" cy="304800"/>
                  <wp:effectExtent l="0" t="0" r="0" b="0"/>
                  <wp:docPr id="10" name="Picture 10" descr="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L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058" w:type="dxa"/>
            <w:shd w:val="clear" w:color="auto" w:fill="auto"/>
            <w:vAlign w:val="center"/>
          </w:tcPr>
          <w:p w14:paraId="2DBB49D8"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331</w:t>
            </w:r>
          </w:p>
        </w:tc>
        <w:tc>
          <w:tcPr>
            <w:tcW w:w="2005" w:type="dxa"/>
            <w:shd w:val="clear" w:color="auto" w:fill="auto"/>
            <w:vAlign w:val="center"/>
          </w:tcPr>
          <w:p w14:paraId="050CA795"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L3</w:t>
            </w:r>
          </w:p>
        </w:tc>
        <w:tc>
          <w:tcPr>
            <w:tcW w:w="5641" w:type="dxa"/>
            <w:shd w:val="clear" w:color="auto" w:fill="auto"/>
            <w:vAlign w:val="center"/>
          </w:tcPr>
          <w:p w14:paraId="5185B6E0" w14:textId="4571B70F"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Level 3</w:t>
            </w:r>
            <w:r>
              <w:rPr>
                <w:rFonts w:eastAsia="Times New Roman" w:cs="Times New Roman"/>
                <w:lang w:eastAsia="en-GB"/>
              </w:rPr>
              <w:t xml:space="preserve"> answer on Levels of Response</w:t>
            </w:r>
          </w:p>
        </w:tc>
        <w:tc>
          <w:tcPr>
            <w:tcW w:w="5609" w:type="dxa"/>
            <w:vMerge w:val="restart"/>
          </w:tcPr>
          <w:p w14:paraId="1D20B138" w14:textId="034B3A95" w:rsidR="00BD3BA8" w:rsidRPr="00BD3BA8" w:rsidRDefault="00BD3BA8" w:rsidP="00BD3BA8">
            <w:pPr>
              <w:spacing w:after="0" w:line="240" w:lineRule="auto"/>
              <w:jc w:val="center"/>
              <w:rPr>
                <w:rFonts w:eastAsia="Times New Roman" w:cs="Times New Roman"/>
                <w:lang w:eastAsia="en-GB"/>
              </w:rPr>
            </w:pPr>
            <w:r w:rsidRPr="00BD3BA8">
              <w:rPr>
                <w:rFonts w:eastAsia="Times New Roman" w:cs="Times New Roman"/>
                <w:lang w:eastAsia="en-GB"/>
              </w:rPr>
              <w:t xml:space="preserve">For questions </w:t>
            </w:r>
            <w:r w:rsidRPr="0047792C">
              <w:rPr>
                <w:rFonts w:eastAsia="Times New Roman" w:cs="Times New Roman"/>
                <w:b/>
                <w:lang w:eastAsia="en-GB"/>
              </w:rPr>
              <w:t>Q5</w:t>
            </w:r>
            <w:r w:rsidRPr="00BD3BA8">
              <w:rPr>
                <w:rFonts w:eastAsia="Times New Roman" w:cs="Times New Roman"/>
                <w:lang w:eastAsia="en-GB"/>
              </w:rPr>
              <w:t xml:space="preserve">, </w:t>
            </w:r>
            <w:r w:rsidRPr="0047792C">
              <w:rPr>
                <w:rFonts w:eastAsia="Times New Roman" w:cs="Times New Roman"/>
                <w:b/>
                <w:lang w:eastAsia="en-GB"/>
              </w:rPr>
              <w:t>Q6</w:t>
            </w:r>
            <w:r w:rsidRPr="00BD3BA8">
              <w:rPr>
                <w:rFonts w:eastAsia="Times New Roman" w:cs="Times New Roman"/>
                <w:lang w:eastAsia="en-GB"/>
              </w:rPr>
              <w:t xml:space="preserve"> and </w:t>
            </w:r>
            <w:r w:rsidRPr="0047792C">
              <w:rPr>
                <w:rFonts w:eastAsia="Times New Roman" w:cs="Times New Roman"/>
                <w:b/>
                <w:lang w:eastAsia="en-GB"/>
              </w:rPr>
              <w:t>Q9</w:t>
            </w:r>
            <w:r w:rsidRPr="00BD3BA8">
              <w:rPr>
                <w:rFonts w:eastAsia="Times New Roman" w:cs="Times New Roman"/>
                <w:lang w:eastAsia="en-GB"/>
              </w:rPr>
              <w:t xml:space="preserve"> the</w:t>
            </w:r>
            <w:r>
              <w:rPr>
                <w:rFonts w:eastAsia="Times New Roman" w:cs="Times New Roman"/>
                <w:lang w:eastAsia="en-GB"/>
              </w:rPr>
              <w:t>re MUST be no ticks/crosses only the L annotations. You can highlight areas to make it clearer to you or reviewer but that is all that is acceptable</w:t>
            </w:r>
          </w:p>
        </w:tc>
      </w:tr>
      <w:tr w:rsidR="00BD3BA8" w:rsidRPr="00BE7C99" w14:paraId="7925322F" w14:textId="0A3B7FCC" w:rsidTr="00BD3BA8">
        <w:tc>
          <w:tcPr>
            <w:tcW w:w="1039" w:type="dxa"/>
            <w:shd w:val="clear" w:color="auto" w:fill="auto"/>
            <w:vAlign w:val="center"/>
          </w:tcPr>
          <w:p w14:paraId="62FCCB57"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noProof/>
                <w:lang w:eastAsia="en-GB"/>
              </w:rPr>
              <w:drawing>
                <wp:inline distT="0" distB="0" distL="0" distR="0" wp14:anchorId="5399645B" wp14:editId="3EABDED6">
                  <wp:extent cx="304800" cy="304800"/>
                  <wp:effectExtent l="0" t="0" r="0" b="0"/>
                  <wp:docPr id="11" name="Picture 11" desc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058" w:type="dxa"/>
            <w:shd w:val="clear" w:color="auto" w:fill="auto"/>
            <w:vAlign w:val="center"/>
          </w:tcPr>
          <w:p w14:paraId="1711AC30"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321</w:t>
            </w:r>
          </w:p>
        </w:tc>
        <w:tc>
          <w:tcPr>
            <w:tcW w:w="2005" w:type="dxa"/>
            <w:shd w:val="clear" w:color="auto" w:fill="auto"/>
            <w:vAlign w:val="center"/>
          </w:tcPr>
          <w:p w14:paraId="1C077047"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L2</w:t>
            </w:r>
          </w:p>
        </w:tc>
        <w:tc>
          <w:tcPr>
            <w:tcW w:w="5641" w:type="dxa"/>
            <w:shd w:val="clear" w:color="auto" w:fill="auto"/>
            <w:vAlign w:val="center"/>
          </w:tcPr>
          <w:p w14:paraId="646B082A" w14:textId="01B5641C"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Level 2</w:t>
            </w:r>
            <w:r>
              <w:rPr>
                <w:rFonts w:eastAsia="Times New Roman" w:cs="Times New Roman"/>
                <w:lang w:eastAsia="en-GB"/>
              </w:rPr>
              <w:t xml:space="preserve"> answer on Levels of Response</w:t>
            </w:r>
          </w:p>
        </w:tc>
        <w:tc>
          <w:tcPr>
            <w:tcW w:w="5609" w:type="dxa"/>
            <w:vMerge/>
          </w:tcPr>
          <w:p w14:paraId="27A26F68" w14:textId="77777777" w:rsidR="00BD3BA8" w:rsidRPr="00BE7C99" w:rsidRDefault="00BD3BA8" w:rsidP="00BD3BA8">
            <w:pPr>
              <w:spacing w:after="0" w:line="240" w:lineRule="auto"/>
              <w:jc w:val="center"/>
              <w:rPr>
                <w:rFonts w:eastAsia="Times New Roman" w:cs="Times New Roman"/>
                <w:lang w:eastAsia="en-GB"/>
              </w:rPr>
            </w:pPr>
          </w:p>
        </w:tc>
      </w:tr>
      <w:tr w:rsidR="00BD3BA8" w:rsidRPr="00BE7C99" w14:paraId="7B4D201D" w14:textId="1D98A866" w:rsidTr="00BD3BA8">
        <w:tc>
          <w:tcPr>
            <w:tcW w:w="1039" w:type="dxa"/>
            <w:shd w:val="clear" w:color="auto" w:fill="auto"/>
            <w:vAlign w:val="center"/>
          </w:tcPr>
          <w:p w14:paraId="230329BD"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noProof/>
                <w:lang w:eastAsia="en-GB"/>
              </w:rPr>
              <w:drawing>
                <wp:inline distT="0" distB="0" distL="0" distR="0" wp14:anchorId="62908CA2" wp14:editId="5E701B56">
                  <wp:extent cx="304800" cy="304800"/>
                  <wp:effectExtent l="0" t="0" r="0" b="0"/>
                  <wp:docPr id="12" name="Picture 12" descr="L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1_r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058" w:type="dxa"/>
            <w:shd w:val="clear" w:color="auto" w:fill="auto"/>
            <w:vAlign w:val="center"/>
          </w:tcPr>
          <w:p w14:paraId="4B650A75"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311</w:t>
            </w:r>
          </w:p>
        </w:tc>
        <w:tc>
          <w:tcPr>
            <w:tcW w:w="2005" w:type="dxa"/>
            <w:shd w:val="clear" w:color="auto" w:fill="auto"/>
            <w:vAlign w:val="center"/>
          </w:tcPr>
          <w:p w14:paraId="7E4EF953" w14:textId="77777777"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L1</w:t>
            </w:r>
          </w:p>
        </w:tc>
        <w:tc>
          <w:tcPr>
            <w:tcW w:w="5641" w:type="dxa"/>
            <w:shd w:val="clear" w:color="auto" w:fill="auto"/>
            <w:vAlign w:val="center"/>
          </w:tcPr>
          <w:p w14:paraId="36BFE8A7" w14:textId="508C26B8" w:rsidR="00BD3BA8" w:rsidRPr="00BE7C99" w:rsidRDefault="00BD3BA8" w:rsidP="00BD3BA8">
            <w:pPr>
              <w:spacing w:after="0" w:line="240" w:lineRule="auto"/>
              <w:jc w:val="center"/>
              <w:rPr>
                <w:rFonts w:eastAsia="Times New Roman" w:cs="Times New Roman"/>
                <w:lang w:eastAsia="en-GB"/>
              </w:rPr>
            </w:pPr>
            <w:r w:rsidRPr="00BE7C99">
              <w:rPr>
                <w:rFonts w:eastAsia="Times New Roman" w:cs="Times New Roman"/>
                <w:lang w:eastAsia="en-GB"/>
              </w:rPr>
              <w:t>Level 1</w:t>
            </w:r>
            <w:r>
              <w:rPr>
                <w:rFonts w:eastAsia="Times New Roman" w:cs="Times New Roman"/>
                <w:lang w:eastAsia="en-GB"/>
              </w:rPr>
              <w:t xml:space="preserve"> answer on Levels of Response</w:t>
            </w:r>
          </w:p>
        </w:tc>
        <w:tc>
          <w:tcPr>
            <w:tcW w:w="5609" w:type="dxa"/>
            <w:vMerge/>
          </w:tcPr>
          <w:p w14:paraId="04810CB4" w14:textId="77777777" w:rsidR="00BD3BA8" w:rsidRPr="00BE7C99" w:rsidRDefault="00BD3BA8" w:rsidP="00BD3BA8">
            <w:pPr>
              <w:spacing w:after="0" w:line="240" w:lineRule="auto"/>
              <w:jc w:val="center"/>
              <w:rPr>
                <w:rFonts w:eastAsia="Times New Roman" w:cs="Times New Roman"/>
                <w:lang w:eastAsia="en-GB"/>
              </w:rPr>
            </w:pPr>
          </w:p>
        </w:tc>
      </w:tr>
    </w:tbl>
    <w:p w14:paraId="1EC9A30D" w14:textId="77777777" w:rsidR="00BE7C99" w:rsidRDefault="00BE7C99" w:rsidP="00BE7C99">
      <w:pPr>
        <w:rPr>
          <w:rFonts w:ascii="Arial" w:hAnsi="Arial" w:cs="Arial"/>
        </w:rPr>
      </w:pPr>
    </w:p>
    <w:p w14:paraId="74595F83" w14:textId="57065217" w:rsidR="00D25CF3" w:rsidRPr="00BE7C99" w:rsidRDefault="00D25CF3" w:rsidP="00BE7C99">
      <w:pPr>
        <w:rPr>
          <w:rFonts w:ascii="Arial" w:hAnsi="Arial" w:cs="Arial"/>
        </w:rPr>
      </w:pPr>
      <w:r w:rsidRPr="00BE7C99">
        <w:rPr>
          <w:rFonts w:ascii="Arial" w:hAnsi="Arial" w:cs="Arial"/>
        </w:rPr>
        <w:t xml:space="preserve"> </w:t>
      </w:r>
    </w:p>
    <w:p w14:paraId="3FF674B9" w14:textId="25CFD067" w:rsidR="00D25CF3" w:rsidRDefault="00D25CF3">
      <w:pPr>
        <w:rPr>
          <w:rFonts w:ascii="Arial" w:hAnsi="Arial" w:cs="Arial"/>
          <w:b/>
          <w:sz w:val="28"/>
          <w:szCs w:val="28"/>
        </w:rPr>
      </w:pPr>
    </w:p>
    <w:tbl>
      <w:tblPr>
        <w:tblStyle w:val="TableGrid"/>
        <w:tblW w:w="0" w:type="auto"/>
        <w:tblLayout w:type="fixed"/>
        <w:tblLook w:val="04A0" w:firstRow="1" w:lastRow="0" w:firstColumn="1" w:lastColumn="0" w:noHBand="0" w:noVBand="1"/>
      </w:tblPr>
      <w:tblGrid>
        <w:gridCol w:w="675"/>
        <w:gridCol w:w="426"/>
        <w:gridCol w:w="425"/>
        <w:gridCol w:w="7513"/>
        <w:gridCol w:w="850"/>
        <w:gridCol w:w="4678"/>
      </w:tblGrid>
      <w:tr w:rsidR="00C44D8F" w:rsidRPr="00D25CF3" w14:paraId="1ECC6298" w14:textId="77777777" w:rsidTr="004E487D">
        <w:tc>
          <w:tcPr>
            <w:tcW w:w="1526" w:type="dxa"/>
            <w:gridSpan w:val="3"/>
            <w:shd w:val="clear" w:color="auto" w:fill="8DB3E2" w:themeFill="text2" w:themeFillTint="66"/>
          </w:tcPr>
          <w:p w14:paraId="6CE8AFC7" w14:textId="77777777" w:rsidR="00C44D8F" w:rsidRPr="00D25CF3" w:rsidRDefault="00C44D8F" w:rsidP="00C44D8F">
            <w:pPr>
              <w:jc w:val="center"/>
              <w:rPr>
                <w:rFonts w:ascii="Arial" w:hAnsi="Arial" w:cs="Arial"/>
              </w:rPr>
            </w:pPr>
            <w:r w:rsidRPr="00D25CF3">
              <w:rPr>
                <w:rFonts w:ascii="Arial" w:hAnsi="Arial" w:cs="Arial"/>
              </w:rPr>
              <w:t>Question</w:t>
            </w:r>
          </w:p>
        </w:tc>
        <w:tc>
          <w:tcPr>
            <w:tcW w:w="7513" w:type="dxa"/>
            <w:shd w:val="clear" w:color="auto" w:fill="8DB3E2" w:themeFill="text2" w:themeFillTint="66"/>
          </w:tcPr>
          <w:p w14:paraId="35AC4594" w14:textId="77777777" w:rsidR="00C44D8F" w:rsidRPr="00D25CF3" w:rsidRDefault="00C44D8F" w:rsidP="00C44D8F">
            <w:pPr>
              <w:jc w:val="center"/>
              <w:rPr>
                <w:rFonts w:ascii="Arial" w:hAnsi="Arial" w:cs="Arial"/>
              </w:rPr>
            </w:pPr>
            <w:r w:rsidRPr="00D25CF3">
              <w:rPr>
                <w:rFonts w:ascii="Arial" w:hAnsi="Arial" w:cs="Arial"/>
              </w:rPr>
              <w:t>Answer</w:t>
            </w:r>
          </w:p>
        </w:tc>
        <w:tc>
          <w:tcPr>
            <w:tcW w:w="850" w:type="dxa"/>
            <w:shd w:val="clear" w:color="auto" w:fill="8DB3E2" w:themeFill="text2" w:themeFillTint="66"/>
          </w:tcPr>
          <w:p w14:paraId="2CF601FA" w14:textId="77777777" w:rsidR="00C44D8F" w:rsidRPr="00D25CF3" w:rsidRDefault="00C44D8F">
            <w:pPr>
              <w:rPr>
                <w:rFonts w:ascii="Arial" w:hAnsi="Arial" w:cs="Arial"/>
              </w:rPr>
            </w:pPr>
            <w:r w:rsidRPr="00D25CF3">
              <w:rPr>
                <w:rFonts w:ascii="Arial" w:hAnsi="Arial" w:cs="Arial"/>
              </w:rPr>
              <w:t>Marks</w:t>
            </w:r>
          </w:p>
        </w:tc>
        <w:tc>
          <w:tcPr>
            <w:tcW w:w="4678" w:type="dxa"/>
            <w:shd w:val="clear" w:color="auto" w:fill="8DB3E2" w:themeFill="text2" w:themeFillTint="66"/>
          </w:tcPr>
          <w:p w14:paraId="74B6AB09" w14:textId="77777777" w:rsidR="00C44D8F" w:rsidRPr="00D25CF3" w:rsidRDefault="00C44D8F" w:rsidP="00C44D8F">
            <w:pPr>
              <w:jc w:val="center"/>
              <w:rPr>
                <w:rFonts w:ascii="Arial" w:hAnsi="Arial" w:cs="Arial"/>
              </w:rPr>
            </w:pPr>
            <w:r w:rsidRPr="00D25CF3">
              <w:rPr>
                <w:rFonts w:ascii="Arial" w:hAnsi="Arial" w:cs="Arial"/>
              </w:rPr>
              <w:t>Guidance</w:t>
            </w:r>
          </w:p>
        </w:tc>
      </w:tr>
      <w:tr w:rsidR="008A4761" w:rsidRPr="00D25CF3" w14:paraId="66C15DC3" w14:textId="77777777" w:rsidTr="004E487D">
        <w:tc>
          <w:tcPr>
            <w:tcW w:w="675" w:type="dxa"/>
          </w:tcPr>
          <w:p w14:paraId="2C10582B" w14:textId="65FDD814" w:rsidR="008A4761" w:rsidRPr="00D25CF3" w:rsidRDefault="008A4761">
            <w:pPr>
              <w:rPr>
                <w:rFonts w:ascii="Arial" w:hAnsi="Arial" w:cs="Arial"/>
                <w:b/>
              </w:rPr>
            </w:pPr>
            <w:r>
              <w:rPr>
                <w:rFonts w:ascii="Arial" w:hAnsi="Arial" w:cs="Arial"/>
                <w:b/>
              </w:rPr>
              <w:t>1</w:t>
            </w:r>
          </w:p>
        </w:tc>
        <w:tc>
          <w:tcPr>
            <w:tcW w:w="426" w:type="dxa"/>
          </w:tcPr>
          <w:p w14:paraId="0A1326EB" w14:textId="430D2C97" w:rsidR="008A4761" w:rsidRPr="00D25CF3" w:rsidRDefault="008A4761">
            <w:pPr>
              <w:rPr>
                <w:rFonts w:ascii="Arial" w:hAnsi="Arial" w:cs="Arial"/>
                <w:b/>
              </w:rPr>
            </w:pPr>
            <w:r>
              <w:rPr>
                <w:rFonts w:ascii="Arial" w:hAnsi="Arial" w:cs="Arial"/>
                <w:b/>
              </w:rPr>
              <w:t>a</w:t>
            </w:r>
          </w:p>
        </w:tc>
        <w:tc>
          <w:tcPr>
            <w:tcW w:w="425" w:type="dxa"/>
          </w:tcPr>
          <w:p w14:paraId="1BC8A8D1" w14:textId="77777777" w:rsidR="008A4761" w:rsidRPr="00D25CF3" w:rsidRDefault="008A4761">
            <w:pPr>
              <w:rPr>
                <w:rFonts w:ascii="Arial" w:hAnsi="Arial" w:cs="Arial"/>
                <w:b/>
              </w:rPr>
            </w:pPr>
          </w:p>
        </w:tc>
        <w:tc>
          <w:tcPr>
            <w:tcW w:w="7513" w:type="dxa"/>
          </w:tcPr>
          <w:p w14:paraId="773EEEE1" w14:textId="77777777" w:rsidR="008A4761" w:rsidRPr="000E24B3" w:rsidRDefault="005C1574" w:rsidP="00BC0352">
            <w:pPr>
              <w:tabs>
                <w:tab w:val="left" w:pos="852"/>
              </w:tabs>
              <w:rPr>
                <w:rFonts w:ascii="Arial" w:hAnsi="Arial" w:cs="Arial"/>
                <w:sz w:val="20"/>
                <w:szCs w:val="20"/>
              </w:rPr>
            </w:pPr>
            <w:r w:rsidRPr="000E24B3">
              <w:rPr>
                <w:rFonts w:ascii="Arial" w:hAnsi="Arial" w:cs="Arial"/>
                <w:b/>
                <w:sz w:val="20"/>
                <w:szCs w:val="20"/>
              </w:rPr>
              <w:t>Three</w:t>
            </w:r>
            <w:r w:rsidRPr="000E24B3">
              <w:rPr>
                <w:rFonts w:ascii="Arial" w:hAnsi="Arial" w:cs="Arial"/>
                <w:sz w:val="20"/>
                <w:szCs w:val="20"/>
              </w:rPr>
              <w:t xml:space="preserve"> from e.g.</w:t>
            </w:r>
          </w:p>
          <w:p w14:paraId="2975964C" w14:textId="77777777" w:rsidR="005C1574" w:rsidRPr="000E24B3" w:rsidRDefault="005C1574" w:rsidP="005C1574">
            <w:pPr>
              <w:pStyle w:val="ListParagraph"/>
              <w:numPr>
                <w:ilvl w:val="0"/>
                <w:numId w:val="33"/>
              </w:numPr>
              <w:tabs>
                <w:tab w:val="left" w:pos="852"/>
              </w:tabs>
              <w:rPr>
                <w:rFonts w:ascii="Arial" w:hAnsi="Arial" w:cs="Arial"/>
                <w:sz w:val="20"/>
                <w:szCs w:val="20"/>
              </w:rPr>
            </w:pPr>
            <w:r w:rsidRPr="000E24B3">
              <w:rPr>
                <w:rFonts w:ascii="Arial" w:hAnsi="Arial" w:cs="Arial"/>
                <w:sz w:val="20"/>
                <w:szCs w:val="20"/>
              </w:rPr>
              <w:t>Title (1)</w:t>
            </w:r>
          </w:p>
          <w:p w14:paraId="0A749882" w14:textId="77777777" w:rsidR="005C1574" w:rsidRPr="000E24B3" w:rsidRDefault="005C1574" w:rsidP="005C1574">
            <w:pPr>
              <w:pStyle w:val="ListParagraph"/>
              <w:numPr>
                <w:ilvl w:val="0"/>
                <w:numId w:val="33"/>
              </w:numPr>
              <w:tabs>
                <w:tab w:val="left" w:pos="852"/>
              </w:tabs>
              <w:rPr>
                <w:rFonts w:ascii="Arial" w:hAnsi="Arial" w:cs="Arial"/>
                <w:sz w:val="20"/>
                <w:szCs w:val="20"/>
              </w:rPr>
            </w:pPr>
            <w:r w:rsidRPr="000E24B3">
              <w:rPr>
                <w:rFonts w:ascii="Arial" w:hAnsi="Arial" w:cs="Arial"/>
                <w:sz w:val="20"/>
                <w:szCs w:val="20"/>
              </w:rPr>
              <w:t>Fonts (1)</w:t>
            </w:r>
          </w:p>
          <w:p w14:paraId="5C4EF394" w14:textId="307AC75A" w:rsidR="005C1574" w:rsidRPr="000E24B3" w:rsidRDefault="009A2010" w:rsidP="005C1574">
            <w:pPr>
              <w:pStyle w:val="ListParagraph"/>
              <w:numPr>
                <w:ilvl w:val="0"/>
                <w:numId w:val="33"/>
              </w:numPr>
              <w:tabs>
                <w:tab w:val="left" w:pos="852"/>
              </w:tabs>
              <w:rPr>
                <w:rFonts w:ascii="Arial" w:hAnsi="Arial" w:cs="Arial"/>
                <w:sz w:val="20"/>
                <w:szCs w:val="20"/>
              </w:rPr>
            </w:pPr>
            <w:r w:rsidRPr="000E24B3">
              <w:rPr>
                <w:rFonts w:ascii="Arial" w:hAnsi="Arial" w:cs="Arial"/>
                <w:sz w:val="20"/>
                <w:szCs w:val="20"/>
              </w:rPr>
              <w:t>Pictures/</w:t>
            </w:r>
            <w:r w:rsidR="00F72E27" w:rsidRPr="000E24B3">
              <w:rPr>
                <w:rFonts w:ascii="Arial" w:hAnsi="Arial" w:cs="Arial"/>
                <w:sz w:val="20"/>
                <w:szCs w:val="20"/>
              </w:rPr>
              <w:t>Drawings</w:t>
            </w:r>
            <w:r w:rsidR="0047792C" w:rsidRPr="000E24B3">
              <w:rPr>
                <w:rFonts w:ascii="Arial" w:hAnsi="Arial" w:cs="Arial"/>
                <w:sz w:val="20"/>
                <w:szCs w:val="20"/>
              </w:rPr>
              <w:t>/images</w:t>
            </w:r>
            <w:r w:rsidR="005C1574" w:rsidRPr="000E24B3">
              <w:rPr>
                <w:rFonts w:ascii="Arial" w:hAnsi="Arial" w:cs="Arial"/>
                <w:sz w:val="20"/>
                <w:szCs w:val="20"/>
              </w:rPr>
              <w:t xml:space="preserve"> (1)</w:t>
            </w:r>
          </w:p>
          <w:p w14:paraId="713E898E" w14:textId="43B184CB" w:rsidR="000E24B3" w:rsidRPr="000E24B3" w:rsidRDefault="000E24B3" w:rsidP="005C1574">
            <w:pPr>
              <w:pStyle w:val="ListParagraph"/>
              <w:numPr>
                <w:ilvl w:val="0"/>
                <w:numId w:val="33"/>
              </w:numPr>
              <w:tabs>
                <w:tab w:val="left" w:pos="852"/>
              </w:tabs>
              <w:rPr>
                <w:rFonts w:ascii="Arial" w:hAnsi="Arial" w:cs="Arial"/>
                <w:sz w:val="20"/>
                <w:szCs w:val="20"/>
              </w:rPr>
            </w:pPr>
            <w:r w:rsidRPr="000E24B3">
              <w:rPr>
                <w:rFonts w:ascii="Arial" w:hAnsi="Arial" w:cs="Arial"/>
                <w:sz w:val="20"/>
                <w:szCs w:val="20"/>
              </w:rPr>
              <w:t>Logo (1)</w:t>
            </w:r>
          </w:p>
          <w:p w14:paraId="6490C94D" w14:textId="77777777" w:rsidR="00F72E27" w:rsidRPr="000E24B3" w:rsidRDefault="00F72E27" w:rsidP="005C1574">
            <w:pPr>
              <w:pStyle w:val="ListParagraph"/>
              <w:numPr>
                <w:ilvl w:val="0"/>
                <w:numId w:val="33"/>
              </w:numPr>
              <w:tabs>
                <w:tab w:val="left" w:pos="852"/>
              </w:tabs>
              <w:rPr>
                <w:rFonts w:ascii="Arial" w:hAnsi="Arial" w:cs="Arial"/>
                <w:sz w:val="20"/>
                <w:szCs w:val="20"/>
              </w:rPr>
            </w:pPr>
            <w:r w:rsidRPr="000E24B3">
              <w:rPr>
                <w:rFonts w:ascii="Arial" w:hAnsi="Arial" w:cs="Arial"/>
                <w:sz w:val="20"/>
                <w:szCs w:val="20"/>
              </w:rPr>
              <w:t>Colours (1)</w:t>
            </w:r>
          </w:p>
          <w:p w14:paraId="7C010A2D" w14:textId="3EABEB1F" w:rsidR="00F72E27" w:rsidRPr="000E24B3" w:rsidRDefault="006655D4" w:rsidP="005C1574">
            <w:pPr>
              <w:pStyle w:val="ListParagraph"/>
              <w:numPr>
                <w:ilvl w:val="0"/>
                <w:numId w:val="33"/>
              </w:numPr>
              <w:tabs>
                <w:tab w:val="left" w:pos="852"/>
              </w:tabs>
              <w:rPr>
                <w:rFonts w:ascii="Arial" w:hAnsi="Arial" w:cs="Arial"/>
                <w:sz w:val="20"/>
                <w:szCs w:val="20"/>
              </w:rPr>
            </w:pPr>
            <w:r w:rsidRPr="000E24B3">
              <w:rPr>
                <w:rFonts w:ascii="Arial" w:hAnsi="Arial" w:cs="Arial"/>
                <w:sz w:val="20"/>
                <w:szCs w:val="20"/>
              </w:rPr>
              <w:t>Any other suitable response</w:t>
            </w:r>
          </w:p>
        </w:tc>
        <w:tc>
          <w:tcPr>
            <w:tcW w:w="850" w:type="dxa"/>
          </w:tcPr>
          <w:p w14:paraId="4E52FDB1" w14:textId="77777777" w:rsidR="008A4761" w:rsidRPr="000E24B3" w:rsidRDefault="008A4761" w:rsidP="00C44D8F">
            <w:pPr>
              <w:jc w:val="center"/>
              <w:rPr>
                <w:rFonts w:ascii="Arial" w:hAnsi="Arial" w:cs="Arial"/>
                <w:b/>
              </w:rPr>
            </w:pPr>
            <w:r w:rsidRPr="000E24B3">
              <w:rPr>
                <w:rFonts w:ascii="Arial" w:hAnsi="Arial" w:cs="Arial"/>
                <w:b/>
              </w:rPr>
              <w:t>3</w:t>
            </w:r>
          </w:p>
          <w:p w14:paraId="4EF05FA6" w14:textId="0B340A5B" w:rsidR="00012FB5" w:rsidRPr="000E24B3" w:rsidRDefault="00012FB5" w:rsidP="005C3F10">
            <w:pPr>
              <w:jc w:val="center"/>
              <w:rPr>
                <w:rFonts w:ascii="Arial" w:hAnsi="Arial" w:cs="Arial"/>
                <w:b/>
                <w:sz w:val="18"/>
              </w:rPr>
            </w:pPr>
            <w:r w:rsidRPr="000E24B3">
              <w:rPr>
                <w:rFonts w:ascii="Arial" w:hAnsi="Arial" w:cs="Arial"/>
                <w:b/>
                <w:sz w:val="18"/>
              </w:rPr>
              <w:t>(1</w:t>
            </w:r>
            <w:r w:rsidR="00FB6031" w:rsidRPr="000E24B3">
              <w:rPr>
                <w:rFonts w:ascii="Arial" w:hAnsi="Arial" w:cs="Arial"/>
                <w:b/>
                <w:sz w:val="18"/>
              </w:rPr>
              <w:t>p</w:t>
            </w:r>
            <w:r w:rsidRPr="000E24B3">
              <w:rPr>
                <w:rFonts w:ascii="Arial" w:hAnsi="Arial" w:cs="Arial"/>
                <w:b/>
                <w:sz w:val="18"/>
              </w:rPr>
              <w:t>)</w:t>
            </w:r>
          </w:p>
        </w:tc>
        <w:tc>
          <w:tcPr>
            <w:tcW w:w="4678" w:type="dxa"/>
          </w:tcPr>
          <w:p w14:paraId="3D576C28" w14:textId="048CCE1C" w:rsidR="008A4761" w:rsidRPr="004E487D" w:rsidRDefault="006655D4">
            <w:pPr>
              <w:rPr>
                <w:rFonts w:ascii="Arial" w:hAnsi="Arial" w:cs="Arial"/>
                <w:sz w:val="20"/>
              </w:rPr>
            </w:pPr>
            <w:r w:rsidRPr="004E487D">
              <w:rPr>
                <w:rFonts w:ascii="Arial" w:hAnsi="Arial" w:cs="Arial"/>
                <w:sz w:val="20"/>
              </w:rPr>
              <w:t>Do not accept text - too vague as this could be annotations</w:t>
            </w:r>
            <w:r w:rsidR="00E63181" w:rsidRPr="004E487D">
              <w:rPr>
                <w:rFonts w:ascii="Arial" w:hAnsi="Arial" w:cs="Arial"/>
                <w:sz w:val="20"/>
              </w:rPr>
              <w:t xml:space="preserve"> which is excluded in the question.</w:t>
            </w:r>
          </w:p>
          <w:p w14:paraId="187DC677" w14:textId="77777777" w:rsidR="00E63181" w:rsidRPr="004E487D" w:rsidRDefault="00E63181">
            <w:pPr>
              <w:rPr>
                <w:rFonts w:ascii="Arial" w:hAnsi="Arial" w:cs="Arial"/>
                <w:sz w:val="20"/>
              </w:rPr>
            </w:pPr>
          </w:p>
          <w:p w14:paraId="1FB6E16E" w14:textId="7BAE7D9F" w:rsidR="0000591C" w:rsidRPr="004E487D" w:rsidRDefault="0000591C">
            <w:pPr>
              <w:rPr>
                <w:rFonts w:ascii="Arial" w:hAnsi="Arial" w:cs="Arial"/>
                <w:sz w:val="20"/>
              </w:rPr>
            </w:pPr>
            <w:r w:rsidRPr="004E487D">
              <w:rPr>
                <w:rFonts w:ascii="Arial" w:hAnsi="Arial" w:cs="Arial"/>
                <w:sz w:val="20"/>
              </w:rPr>
              <w:t>Content may both general regarding visualisation diagrams OR context specific.</w:t>
            </w:r>
          </w:p>
          <w:p w14:paraId="701627AF" w14:textId="2837AD77" w:rsidR="009A2010" w:rsidRPr="004E487D" w:rsidRDefault="009A2010">
            <w:pPr>
              <w:rPr>
                <w:rFonts w:ascii="Arial" w:hAnsi="Arial" w:cs="Arial"/>
                <w:sz w:val="20"/>
              </w:rPr>
            </w:pPr>
            <w:r w:rsidRPr="004E487D">
              <w:rPr>
                <w:rFonts w:ascii="Arial" w:hAnsi="Arial" w:cs="Arial"/>
                <w:sz w:val="20"/>
              </w:rPr>
              <w:t>Max 2 if images given in context</w:t>
            </w:r>
          </w:p>
          <w:p w14:paraId="149608A7" w14:textId="77777777" w:rsidR="0047792C" w:rsidRPr="004E487D" w:rsidRDefault="0047792C">
            <w:pPr>
              <w:rPr>
                <w:rFonts w:ascii="Arial" w:hAnsi="Arial" w:cs="Arial"/>
                <w:sz w:val="20"/>
              </w:rPr>
            </w:pPr>
          </w:p>
          <w:p w14:paraId="76925485" w14:textId="29D2489F" w:rsidR="0047792C" w:rsidRPr="000E24B3" w:rsidRDefault="0047792C">
            <w:pPr>
              <w:rPr>
                <w:rFonts w:ascii="Arial" w:hAnsi="Arial" w:cs="Arial"/>
              </w:rPr>
            </w:pPr>
            <w:r w:rsidRPr="004E487D">
              <w:rPr>
                <w:rFonts w:ascii="Arial" w:hAnsi="Arial" w:cs="Arial"/>
                <w:sz w:val="20"/>
              </w:rPr>
              <w:t>Visualisation could be digitally produced so may include images.</w:t>
            </w:r>
          </w:p>
        </w:tc>
      </w:tr>
      <w:tr w:rsidR="008A4761" w:rsidRPr="00D25CF3" w14:paraId="6186F86D" w14:textId="77777777" w:rsidTr="004E487D">
        <w:tc>
          <w:tcPr>
            <w:tcW w:w="675" w:type="dxa"/>
          </w:tcPr>
          <w:p w14:paraId="2C1195B6" w14:textId="77777777" w:rsidR="008A4761" w:rsidRPr="00D25CF3" w:rsidRDefault="008A4761">
            <w:pPr>
              <w:rPr>
                <w:rFonts w:ascii="Arial" w:hAnsi="Arial" w:cs="Arial"/>
                <w:b/>
              </w:rPr>
            </w:pPr>
          </w:p>
        </w:tc>
        <w:tc>
          <w:tcPr>
            <w:tcW w:w="426" w:type="dxa"/>
          </w:tcPr>
          <w:p w14:paraId="39A93A10" w14:textId="625E7DA2" w:rsidR="008A4761" w:rsidRPr="00D25CF3" w:rsidRDefault="008A4761">
            <w:pPr>
              <w:rPr>
                <w:rFonts w:ascii="Arial" w:hAnsi="Arial" w:cs="Arial"/>
                <w:b/>
              </w:rPr>
            </w:pPr>
            <w:r>
              <w:rPr>
                <w:rFonts w:ascii="Arial" w:hAnsi="Arial" w:cs="Arial"/>
                <w:b/>
              </w:rPr>
              <w:t>b</w:t>
            </w:r>
          </w:p>
        </w:tc>
        <w:tc>
          <w:tcPr>
            <w:tcW w:w="425" w:type="dxa"/>
          </w:tcPr>
          <w:p w14:paraId="2C255493" w14:textId="77777777" w:rsidR="008A4761" w:rsidRPr="00D25CF3" w:rsidRDefault="008A4761">
            <w:pPr>
              <w:rPr>
                <w:rFonts w:ascii="Arial" w:hAnsi="Arial" w:cs="Arial"/>
                <w:b/>
              </w:rPr>
            </w:pPr>
          </w:p>
        </w:tc>
        <w:tc>
          <w:tcPr>
            <w:tcW w:w="7513" w:type="dxa"/>
          </w:tcPr>
          <w:p w14:paraId="60AE4814" w14:textId="77777777" w:rsidR="008A4761" w:rsidRDefault="006655D4" w:rsidP="00BC0352">
            <w:pPr>
              <w:tabs>
                <w:tab w:val="left" w:pos="852"/>
              </w:tabs>
              <w:rPr>
                <w:rFonts w:ascii="Arial" w:hAnsi="Arial" w:cs="Arial"/>
                <w:color w:val="000000"/>
                <w:sz w:val="20"/>
                <w:szCs w:val="20"/>
              </w:rPr>
            </w:pPr>
            <w:r w:rsidRPr="0047792C">
              <w:rPr>
                <w:rFonts w:ascii="Arial" w:hAnsi="Arial" w:cs="Arial"/>
                <w:b/>
                <w:color w:val="000000"/>
                <w:sz w:val="20"/>
                <w:szCs w:val="20"/>
              </w:rPr>
              <w:t>Two</w:t>
            </w:r>
            <w:r>
              <w:rPr>
                <w:rFonts w:ascii="Arial" w:hAnsi="Arial" w:cs="Arial"/>
                <w:color w:val="000000"/>
                <w:sz w:val="20"/>
                <w:szCs w:val="20"/>
              </w:rPr>
              <w:t xml:space="preserve"> marks for suitable point and expansion e.g.</w:t>
            </w:r>
          </w:p>
          <w:p w14:paraId="3C5E61BB" w14:textId="117B5916" w:rsidR="006655D4" w:rsidRPr="000E24B3" w:rsidRDefault="006655D4" w:rsidP="006655D4">
            <w:pPr>
              <w:pStyle w:val="ListParagraph"/>
              <w:numPr>
                <w:ilvl w:val="0"/>
                <w:numId w:val="34"/>
              </w:numPr>
              <w:tabs>
                <w:tab w:val="left" w:pos="852"/>
              </w:tabs>
              <w:rPr>
                <w:rFonts w:ascii="Arial" w:hAnsi="Arial" w:cs="Arial"/>
                <w:sz w:val="20"/>
                <w:szCs w:val="20"/>
              </w:rPr>
            </w:pPr>
            <w:r w:rsidRPr="000E24B3">
              <w:rPr>
                <w:rFonts w:ascii="Arial" w:hAnsi="Arial" w:cs="Arial"/>
                <w:sz w:val="20"/>
                <w:szCs w:val="20"/>
              </w:rPr>
              <w:t>To generate</w:t>
            </w:r>
            <w:r w:rsidR="00241A04" w:rsidRPr="000E24B3">
              <w:rPr>
                <w:rFonts w:ascii="Arial" w:hAnsi="Arial" w:cs="Arial"/>
                <w:sz w:val="20"/>
                <w:szCs w:val="20"/>
              </w:rPr>
              <w:t xml:space="preserve"> visual</w:t>
            </w:r>
            <w:r w:rsidRPr="000E24B3">
              <w:rPr>
                <w:rFonts w:ascii="Arial" w:hAnsi="Arial" w:cs="Arial"/>
                <w:sz w:val="20"/>
                <w:szCs w:val="20"/>
              </w:rPr>
              <w:t xml:space="preserve"> ideas (1) about how the campaign could look (1)</w:t>
            </w:r>
          </w:p>
          <w:p w14:paraId="1E638854" w14:textId="03613EFA" w:rsidR="006655D4" w:rsidRPr="000E24B3" w:rsidRDefault="006655D4" w:rsidP="006655D4">
            <w:pPr>
              <w:pStyle w:val="ListParagraph"/>
              <w:numPr>
                <w:ilvl w:val="0"/>
                <w:numId w:val="34"/>
              </w:numPr>
              <w:tabs>
                <w:tab w:val="left" w:pos="852"/>
              </w:tabs>
              <w:rPr>
                <w:rFonts w:ascii="Arial" w:hAnsi="Arial" w:cs="Arial"/>
                <w:sz w:val="20"/>
                <w:szCs w:val="20"/>
              </w:rPr>
            </w:pPr>
            <w:r w:rsidRPr="000E24B3">
              <w:rPr>
                <w:rFonts w:ascii="Arial" w:hAnsi="Arial" w:cs="Arial"/>
                <w:sz w:val="20"/>
                <w:szCs w:val="20"/>
              </w:rPr>
              <w:t>To develop a “green” feel (1) for the campaign style (1)</w:t>
            </w:r>
          </w:p>
          <w:p w14:paraId="44B9AD86" w14:textId="2D7B136A" w:rsidR="009A2010" w:rsidRPr="000E24B3" w:rsidRDefault="009A2010" w:rsidP="006655D4">
            <w:pPr>
              <w:pStyle w:val="ListParagraph"/>
              <w:numPr>
                <w:ilvl w:val="0"/>
                <w:numId w:val="34"/>
              </w:numPr>
              <w:tabs>
                <w:tab w:val="left" w:pos="852"/>
              </w:tabs>
              <w:rPr>
                <w:rFonts w:ascii="Arial" w:hAnsi="Arial" w:cs="Arial"/>
                <w:sz w:val="20"/>
                <w:szCs w:val="20"/>
              </w:rPr>
            </w:pPr>
            <w:r w:rsidRPr="000E24B3">
              <w:rPr>
                <w:rFonts w:ascii="Arial" w:hAnsi="Arial" w:cs="Arial"/>
                <w:sz w:val="20"/>
                <w:szCs w:val="20"/>
              </w:rPr>
              <w:t>To show the client (1) the fonts, images, colours to be used in the campaign (1)</w:t>
            </w:r>
          </w:p>
          <w:p w14:paraId="4A33BCFA" w14:textId="77777777" w:rsidR="006655D4" w:rsidRPr="00697F33" w:rsidRDefault="006655D4" w:rsidP="006655D4">
            <w:pPr>
              <w:pStyle w:val="ListParagraph"/>
              <w:numPr>
                <w:ilvl w:val="0"/>
                <w:numId w:val="34"/>
              </w:numPr>
              <w:tabs>
                <w:tab w:val="left" w:pos="852"/>
              </w:tabs>
              <w:rPr>
                <w:rFonts w:ascii="Arial" w:hAnsi="Arial" w:cs="Arial"/>
                <w:color w:val="000000"/>
                <w:sz w:val="20"/>
                <w:szCs w:val="20"/>
              </w:rPr>
            </w:pPr>
            <w:r w:rsidRPr="000E24B3">
              <w:rPr>
                <w:rFonts w:ascii="Arial" w:hAnsi="Arial" w:cs="Arial"/>
                <w:sz w:val="20"/>
                <w:szCs w:val="20"/>
              </w:rPr>
              <w:t>Any other suitable response</w:t>
            </w:r>
          </w:p>
          <w:p w14:paraId="2F2A604C" w14:textId="2A423D3B" w:rsidR="00697F33" w:rsidRPr="00697F33" w:rsidRDefault="00697F33" w:rsidP="00697F33">
            <w:pPr>
              <w:tabs>
                <w:tab w:val="left" w:pos="852"/>
              </w:tabs>
              <w:rPr>
                <w:rFonts w:ascii="Arial" w:hAnsi="Arial" w:cs="Arial"/>
                <w:color w:val="000000"/>
                <w:sz w:val="20"/>
                <w:szCs w:val="20"/>
              </w:rPr>
            </w:pPr>
          </w:p>
        </w:tc>
        <w:tc>
          <w:tcPr>
            <w:tcW w:w="850" w:type="dxa"/>
          </w:tcPr>
          <w:p w14:paraId="3A0914B3" w14:textId="77777777" w:rsidR="008A4761" w:rsidRDefault="008A4761" w:rsidP="00C44D8F">
            <w:pPr>
              <w:jc w:val="center"/>
              <w:rPr>
                <w:rFonts w:ascii="Arial" w:hAnsi="Arial" w:cs="Arial"/>
                <w:b/>
              </w:rPr>
            </w:pPr>
            <w:r>
              <w:rPr>
                <w:rFonts w:ascii="Arial" w:hAnsi="Arial" w:cs="Arial"/>
                <w:b/>
              </w:rPr>
              <w:t>2</w:t>
            </w:r>
          </w:p>
          <w:p w14:paraId="07BD15BC" w14:textId="325D2A9E" w:rsidR="00012FB5" w:rsidRPr="00D25CF3" w:rsidRDefault="00012FB5" w:rsidP="00C44D8F">
            <w:pPr>
              <w:jc w:val="center"/>
              <w:rPr>
                <w:rFonts w:ascii="Arial" w:hAnsi="Arial" w:cs="Arial"/>
                <w:b/>
              </w:rPr>
            </w:pPr>
            <w:r w:rsidRPr="00012FB5">
              <w:rPr>
                <w:rFonts w:ascii="Arial" w:hAnsi="Arial" w:cs="Arial"/>
                <w:b/>
                <w:sz w:val="18"/>
              </w:rPr>
              <w:t>(1</w:t>
            </w:r>
            <w:r w:rsidR="00FB6031">
              <w:rPr>
                <w:rFonts w:ascii="Arial" w:hAnsi="Arial" w:cs="Arial"/>
                <w:b/>
                <w:sz w:val="18"/>
              </w:rPr>
              <w:t>d</w:t>
            </w:r>
            <w:r w:rsidRPr="00012FB5">
              <w:rPr>
                <w:rFonts w:ascii="Arial" w:hAnsi="Arial" w:cs="Arial"/>
                <w:b/>
                <w:sz w:val="18"/>
              </w:rPr>
              <w:t xml:space="preserve">, </w:t>
            </w:r>
            <w:r>
              <w:rPr>
                <w:rFonts w:ascii="Arial" w:hAnsi="Arial" w:cs="Arial"/>
                <w:b/>
                <w:sz w:val="18"/>
              </w:rPr>
              <w:t>2</w:t>
            </w:r>
            <w:r w:rsidR="00FB6031">
              <w:rPr>
                <w:rFonts w:ascii="Arial" w:hAnsi="Arial" w:cs="Arial"/>
                <w:b/>
                <w:sz w:val="18"/>
              </w:rPr>
              <w:t>p</w:t>
            </w:r>
            <w:r w:rsidRPr="00012FB5">
              <w:rPr>
                <w:rFonts w:ascii="Arial" w:hAnsi="Arial" w:cs="Arial"/>
                <w:b/>
                <w:sz w:val="18"/>
              </w:rPr>
              <w:t>)</w:t>
            </w:r>
          </w:p>
        </w:tc>
        <w:tc>
          <w:tcPr>
            <w:tcW w:w="4678" w:type="dxa"/>
          </w:tcPr>
          <w:p w14:paraId="14B9C758" w14:textId="77777777" w:rsidR="008A4761" w:rsidRDefault="00241A04">
            <w:pPr>
              <w:rPr>
                <w:rFonts w:ascii="Arial" w:hAnsi="Arial" w:cs="Arial"/>
              </w:rPr>
            </w:pPr>
            <w:r w:rsidRPr="004E487D">
              <w:rPr>
                <w:rFonts w:ascii="Arial" w:hAnsi="Arial" w:cs="Arial"/>
                <w:sz w:val="20"/>
              </w:rPr>
              <w:t xml:space="preserve">For both marks should reflect visual aspect </w:t>
            </w:r>
            <w:r w:rsidR="009A2010" w:rsidRPr="004E487D">
              <w:rPr>
                <w:rFonts w:ascii="Arial" w:hAnsi="Arial" w:cs="Arial"/>
                <w:sz w:val="20"/>
              </w:rPr>
              <w:t xml:space="preserve">AND context </w:t>
            </w:r>
            <w:r w:rsidRPr="004E487D">
              <w:rPr>
                <w:rFonts w:ascii="Arial" w:hAnsi="Arial" w:cs="Arial"/>
                <w:sz w:val="20"/>
              </w:rPr>
              <w:t>of a mood board</w:t>
            </w:r>
            <w:r w:rsidR="000E24B3" w:rsidRPr="004E487D">
              <w:rPr>
                <w:rFonts w:ascii="Arial" w:hAnsi="Arial" w:cs="Arial"/>
                <w:sz w:val="20"/>
              </w:rPr>
              <w:t>/style/ look</w:t>
            </w:r>
            <w:r w:rsidR="000E24B3" w:rsidRPr="000E24B3">
              <w:rPr>
                <w:rFonts w:ascii="Arial" w:hAnsi="Arial" w:cs="Arial"/>
              </w:rPr>
              <w:t>.</w:t>
            </w:r>
          </w:p>
          <w:p w14:paraId="31C61FAC" w14:textId="77777777" w:rsidR="000E24B3" w:rsidRDefault="000E24B3">
            <w:pPr>
              <w:rPr>
                <w:rFonts w:ascii="Arial" w:hAnsi="Arial" w:cs="Arial"/>
              </w:rPr>
            </w:pPr>
          </w:p>
          <w:p w14:paraId="7BF783C4" w14:textId="36212CF2" w:rsidR="000E24B3" w:rsidRPr="00D25CF3" w:rsidRDefault="000E24B3">
            <w:pPr>
              <w:rPr>
                <w:rFonts w:ascii="Arial" w:hAnsi="Arial" w:cs="Arial"/>
              </w:rPr>
            </w:pPr>
          </w:p>
        </w:tc>
      </w:tr>
      <w:tr w:rsidR="008A4761" w:rsidRPr="00D25CF3" w14:paraId="359C070C" w14:textId="77777777" w:rsidTr="004E487D">
        <w:tc>
          <w:tcPr>
            <w:tcW w:w="675" w:type="dxa"/>
          </w:tcPr>
          <w:p w14:paraId="5804A9B7" w14:textId="41AB09F3" w:rsidR="008A4761" w:rsidRPr="00D25CF3" w:rsidRDefault="008A4761">
            <w:pPr>
              <w:rPr>
                <w:rFonts w:ascii="Arial" w:hAnsi="Arial" w:cs="Arial"/>
                <w:b/>
              </w:rPr>
            </w:pPr>
            <w:r>
              <w:rPr>
                <w:rFonts w:ascii="Arial" w:hAnsi="Arial" w:cs="Arial"/>
                <w:b/>
              </w:rPr>
              <w:t>2</w:t>
            </w:r>
          </w:p>
        </w:tc>
        <w:tc>
          <w:tcPr>
            <w:tcW w:w="426" w:type="dxa"/>
          </w:tcPr>
          <w:p w14:paraId="45EFC40C" w14:textId="0170A4BB" w:rsidR="008A4761" w:rsidRPr="00D25CF3" w:rsidRDefault="008A4761">
            <w:pPr>
              <w:rPr>
                <w:rFonts w:ascii="Arial" w:hAnsi="Arial" w:cs="Arial"/>
                <w:b/>
              </w:rPr>
            </w:pPr>
            <w:r>
              <w:rPr>
                <w:rFonts w:ascii="Arial" w:hAnsi="Arial" w:cs="Arial"/>
                <w:b/>
              </w:rPr>
              <w:t>a</w:t>
            </w:r>
          </w:p>
        </w:tc>
        <w:tc>
          <w:tcPr>
            <w:tcW w:w="425" w:type="dxa"/>
          </w:tcPr>
          <w:p w14:paraId="1A40CFC9" w14:textId="77777777" w:rsidR="008A4761" w:rsidRPr="00D25CF3" w:rsidRDefault="008A4761">
            <w:pPr>
              <w:rPr>
                <w:rFonts w:ascii="Arial" w:hAnsi="Arial" w:cs="Arial"/>
                <w:b/>
              </w:rPr>
            </w:pPr>
          </w:p>
        </w:tc>
        <w:tc>
          <w:tcPr>
            <w:tcW w:w="7513" w:type="dxa"/>
          </w:tcPr>
          <w:p w14:paraId="043A3DD6" w14:textId="77777777" w:rsidR="006655D4" w:rsidRPr="00697F33" w:rsidRDefault="006655D4" w:rsidP="006655D4">
            <w:pPr>
              <w:tabs>
                <w:tab w:val="left" w:pos="852"/>
              </w:tabs>
              <w:rPr>
                <w:rFonts w:ascii="Arial" w:hAnsi="Arial" w:cs="Arial"/>
                <w:sz w:val="20"/>
                <w:szCs w:val="20"/>
              </w:rPr>
            </w:pPr>
            <w:r w:rsidRPr="00697F33">
              <w:rPr>
                <w:rFonts w:ascii="Arial" w:hAnsi="Arial" w:cs="Arial"/>
                <w:b/>
                <w:sz w:val="20"/>
                <w:szCs w:val="20"/>
              </w:rPr>
              <w:t>Two</w:t>
            </w:r>
            <w:r w:rsidRPr="00697F33">
              <w:rPr>
                <w:rFonts w:ascii="Arial" w:hAnsi="Arial" w:cs="Arial"/>
                <w:sz w:val="20"/>
                <w:szCs w:val="20"/>
              </w:rPr>
              <w:t xml:space="preserve"> marks for suitable point and expansion e.g.</w:t>
            </w:r>
          </w:p>
          <w:p w14:paraId="5313AC16" w14:textId="77777777" w:rsidR="008A4761" w:rsidRPr="00697F33" w:rsidRDefault="002C6A7C" w:rsidP="006655D4">
            <w:pPr>
              <w:pStyle w:val="ListParagraph"/>
              <w:numPr>
                <w:ilvl w:val="0"/>
                <w:numId w:val="35"/>
              </w:numPr>
              <w:tabs>
                <w:tab w:val="left" w:pos="852"/>
              </w:tabs>
              <w:rPr>
                <w:rFonts w:ascii="Arial" w:hAnsi="Arial" w:cs="Arial"/>
                <w:sz w:val="20"/>
                <w:szCs w:val="20"/>
              </w:rPr>
            </w:pPr>
            <w:r w:rsidRPr="00697F33">
              <w:rPr>
                <w:rFonts w:ascii="Arial" w:hAnsi="Arial" w:cs="Arial"/>
                <w:sz w:val="20"/>
                <w:szCs w:val="20"/>
              </w:rPr>
              <w:t>Can see the flow (1) of scenes into each other (1)</w:t>
            </w:r>
          </w:p>
          <w:p w14:paraId="016A2C5C" w14:textId="65A48839" w:rsidR="002C6A7C" w:rsidRPr="00697F33" w:rsidRDefault="002C6A7C" w:rsidP="006655D4">
            <w:pPr>
              <w:pStyle w:val="ListParagraph"/>
              <w:numPr>
                <w:ilvl w:val="0"/>
                <w:numId w:val="35"/>
              </w:numPr>
              <w:tabs>
                <w:tab w:val="left" w:pos="852"/>
              </w:tabs>
              <w:rPr>
                <w:rFonts w:ascii="Arial" w:hAnsi="Arial" w:cs="Arial"/>
                <w:sz w:val="20"/>
                <w:szCs w:val="20"/>
              </w:rPr>
            </w:pPr>
            <w:r w:rsidRPr="00697F33">
              <w:rPr>
                <w:rFonts w:ascii="Arial" w:hAnsi="Arial" w:cs="Arial"/>
                <w:sz w:val="20"/>
                <w:szCs w:val="20"/>
              </w:rPr>
              <w:t>The different scenes (1) can be viewed individually (1)</w:t>
            </w:r>
          </w:p>
          <w:p w14:paraId="740ACDD1" w14:textId="171D03CD" w:rsidR="009A2010" w:rsidRPr="00697F33" w:rsidRDefault="009A2010" w:rsidP="006655D4">
            <w:pPr>
              <w:pStyle w:val="ListParagraph"/>
              <w:numPr>
                <w:ilvl w:val="0"/>
                <w:numId w:val="35"/>
              </w:numPr>
              <w:tabs>
                <w:tab w:val="left" w:pos="852"/>
              </w:tabs>
              <w:rPr>
                <w:rFonts w:ascii="Arial" w:hAnsi="Arial" w:cs="Arial"/>
                <w:sz w:val="20"/>
                <w:szCs w:val="20"/>
              </w:rPr>
            </w:pPr>
            <w:r w:rsidRPr="00697F33">
              <w:rPr>
                <w:rFonts w:ascii="Arial" w:hAnsi="Arial" w:cs="Arial"/>
                <w:sz w:val="20"/>
                <w:szCs w:val="20"/>
              </w:rPr>
              <w:t>To show</w:t>
            </w:r>
            <w:r w:rsidR="00697F33" w:rsidRPr="00697F33">
              <w:rPr>
                <w:rFonts w:ascii="Arial" w:hAnsi="Arial" w:cs="Arial"/>
                <w:sz w:val="20"/>
                <w:szCs w:val="20"/>
              </w:rPr>
              <w:t xml:space="preserve"> how</w:t>
            </w:r>
            <w:r w:rsidRPr="00697F33">
              <w:rPr>
                <w:rFonts w:ascii="Arial" w:hAnsi="Arial" w:cs="Arial"/>
                <w:sz w:val="20"/>
                <w:szCs w:val="20"/>
              </w:rPr>
              <w:t xml:space="preserve"> long (1) each scene will last (1)</w:t>
            </w:r>
          </w:p>
          <w:p w14:paraId="249E7216" w14:textId="77777777" w:rsidR="002C6A7C" w:rsidRDefault="002C6A7C" w:rsidP="006655D4">
            <w:pPr>
              <w:pStyle w:val="ListParagraph"/>
              <w:numPr>
                <w:ilvl w:val="0"/>
                <w:numId w:val="35"/>
              </w:numPr>
              <w:tabs>
                <w:tab w:val="left" w:pos="852"/>
              </w:tabs>
              <w:rPr>
                <w:rFonts w:ascii="Arial" w:hAnsi="Arial" w:cs="Arial"/>
                <w:sz w:val="20"/>
                <w:szCs w:val="20"/>
              </w:rPr>
            </w:pPr>
            <w:r w:rsidRPr="00697F33">
              <w:rPr>
                <w:rFonts w:ascii="Arial" w:hAnsi="Arial" w:cs="Arial"/>
                <w:sz w:val="20"/>
                <w:szCs w:val="20"/>
              </w:rPr>
              <w:t>Any other suitable response</w:t>
            </w:r>
          </w:p>
          <w:p w14:paraId="43701A2D" w14:textId="3DE8BCC4" w:rsidR="00697F33" w:rsidRPr="00697F33" w:rsidRDefault="00697F33" w:rsidP="00697F33">
            <w:pPr>
              <w:tabs>
                <w:tab w:val="left" w:pos="852"/>
              </w:tabs>
              <w:rPr>
                <w:rFonts w:ascii="Arial" w:hAnsi="Arial" w:cs="Arial"/>
                <w:sz w:val="20"/>
                <w:szCs w:val="20"/>
              </w:rPr>
            </w:pPr>
          </w:p>
        </w:tc>
        <w:tc>
          <w:tcPr>
            <w:tcW w:w="850" w:type="dxa"/>
          </w:tcPr>
          <w:p w14:paraId="3B002241" w14:textId="77777777" w:rsidR="008A4761" w:rsidRPr="00697F33" w:rsidRDefault="008A4761" w:rsidP="00C44D8F">
            <w:pPr>
              <w:jc w:val="center"/>
              <w:rPr>
                <w:rFonts w:ascii="Arial" w:hAnsi="Arial" w:cs="Arial"/>
                <w:b/>
              </w:rPr>
            </w:pPr>
            <w:r w:rsidRPr="00697F33">
              <w:rPr>
                <w:rFonts w:ascii="Arial" w:hAnsi="Arial" w:cs="Arial"/>
                <w:b/>
              </w:rPr>
              <w:t>2</w:t>
            </w:r>
          </w:p>
          <w:p w14:paraId="3EA9071D" w14:textId="4CA95EC9" w:rsidR="00012FB5" w:rsidRPr="00697F33" w:rsidRDefault="00012FB5" w:rsidP="00C44D8F">
            <w:pPr>
              <w:jc w:val="center"/>
              <w:rPr>
                <w:rFonts w:ascii="Arial" w:hAnsi="Arial" w:cs="Arial"/>
                <w:b/>
              </w:rPr>
            </w:pPr>
            <w:r w:rsidRPr="00697F33">
              <w:rPr>
                <w:rFonts w:ascii="Arial" w:hAnsi="Arial" w:cs="Arial"/>
                <w:b/>
                <w:sz w:val="18"/>
              </w:rPr>
              <w:t>(2</w:t>
            </w:r>
            <w:r w:rsidR="00FB6031" w:rsidRPr="00697F33">
              <w:rPr>
                <w:rFonts w:ascii="Arial" w:hAnsi="Arial" w:cs="Arial"/>
                <w:b/>
                <w:sz w:val="18"/>
              </w:rPr>
              <w:t>p</w:t>
            </w:r>
            <w:r w:rsidRPr="00697F33">
              <w:rPr>
                <w:rFonts w:ascii="Arial" w:hAnsi="Arial" w:cs="Arial"/>
                <w:b/>
                <w:sz w:val="18"/>
              </w:rPr>
              <w:t>, 2</w:t>
            </w:r>
            <w:r w:rsidR="00FB6031" w:rsidRPr="00697F33">
              <w:rPr>
                <w:rFonts w:ascii="Arial" w:hAnsi="Arial" w:cs="Arial"/>
                <w:b/>
                <w:sz w:val="18"/>
              </w:rPr>
              <w:t>m</w:t>
            </w:r>
            <w:r w:rsidRPr="00697F33">
              <w:rPr>
                <w:rFonts w:ascii="Arial" w:hAnsi="Arial" w:cs="Arial"/>
                <w:b/>
                <w:sz w:val="18"/>
              </w:rPr>
              <w:t>)</w:t>
            </w:r>
          </w:p>
        </w:tc>
        <w:tc>
          <w:tcPr>
            <w:tcW w:w="4678" w:type="dxa"/>
          </w:tcPr>
          <w:p w14:paraId="7582CA69" w14:textId="6EF1E556" w:rsidR="008A4761" w:rsidRPr="004E487D" w:rsidRDefault="00E63181">
            <w:pPr>
              <w:rPr>
                <w:rFonts w:ascii="Arial" w:hAnsi="Arial" w:cs="Arial"/>
                <w:sz w:val="20"/>
              </w:rPr>
            </w:pPr>
            <w:r w:rsidRPr="004E487D">
              <w:rPr>
                <w:rFonts w:ascii="Arial" w:hAnsi="Arial" w:cs="Arial"/>
                <w:sz w:val="20"/>
              </w:rPr>
              <w:t>Answer can be non- context based but for full marks must show the concept of different scenes being viewed.</w:t>
            </w:r>
          </w:p>
        </w:tc>
      </w:tr>
    </w:tbl>
    <w:p w14:paraId="288BE0B3" w14:textId="77777777" w:rsidR="004E487D" w:rsidRDefault="004E487D">
      <w:r>
        <w:br w:type="page"/>
      </w:r>
    </w:p>
    <w:tbl>
      <w:tblPr>
        <w:tblStyle w:val="TableGrid"/>
        <w:tblW w:w="0" w:type="auto"/>
        <w:tblLayout w:type="fixed"/>
        <w:tblLook w:val="04A0" w:firstRow="1" w:lastRow="0" w:firstColumn="1" w:lastColumn="0" w:noHBand="0" w:noVBand="1"/>
      </w:tblPr>
      <w:tblGrid>
        <w:gridCol w:w="675"/>
        <w:gridCol w:w="426"/>
        <w:gridCol w:w="425"/>
        <w:gridCol w:w="7513"/>
        <w:gridCol w:w="850"/>
        <w:gridCol w:w="4678"/>
      </w:tblGrid>
      <w:tr w:rsidR="008A4761" w:rsidRPr="00D25CF3" w14:paraId="2664E3B7" w14:textId="77777777" w:rsidTr="004E487D">
        <w:tc>
          <w:tcPr>
            <w:tcW w:w="675" w:type="dxa"/>
          </w:tcPr>
          <w:p w14:paraId="21BBE2AD" w14:textId="589D6080" w:rsidR="008A4761" w:rsidRPr="00D25CF3" w:rsidRDefault="008A4761">
            <w:pPr>
              <w:rPr>
                <w:rFonts w:ascii="Arial" w:hAnsi="Arial" w:cs="Arial"/>
                <w:b/>
              </w:rPr>
            </w:pPr>
          </w:p>
        </w:tc>
        <w:tc>
          <w:tcPr>
            <w:tcW w:w="426" w:type="dxa"/>
          </w:tcPr>
          <w:p w14:paraId="3FF3DCDE" w14:textId="1E1416F4" w:rsidR="008A4761" w:rsidRPr="00D25CF3" w:rsidRDefault="008A4761">
            <w:pPr>
              <w:rPr>
                <w:rFonts w:ascii="Arial" w:hAnsi="Arial" w:cs="Arial"/>
                <w:b/>
              </w:rPr>
            </w:pPr>
            <w:r>
              <w:rPr>
                <w:rFonts w:ascii="Arial" w:hAnsi="Arial" w:cs="Arial"/>
                <w:b/>
              </w:rPr>
              <w:t>b</w:t>
            </w:r>
          </w:p>
        </w:tc>
        <w:tc>
          <w:tcPr>
            <w:tcW w:w="425" w:type="dxa"/>
          </w:tcPr>
          <w:p w14:paraId="096CF835" w14:textId="77777777" w:rsidR="008A4761" w:rsidRPr="00D25CF3" w:rsidRDefault="008A4761">
            <w:pPr>
              <w:rPr>
                <w:rFonts w:ascii="Arial" w:hAnsi="Arial" w:cs="Arial"/>
                <w:b/>
              </w:rPr>
            </w:pPr>
          </w:p>
        </w:tc>
        <w:tc>
          <w:tcPr>
            <w:tcW w:w="7513" w:type="dxa"/>
          </w:tcPr>
          <w:p w14:paraId="29A3C716" w14:textId="0C5E2F64" w:rsidR="002C6A7C" w:rsidRDefault="002C6A7C" w:rsidP="00BC0352">
            <w:pPr>
              <w:tabs>
                <w:tab w:val="left" w:pos="852"/>
              </w:tabs>
              <w:rPr>
                <w:rFonts w:ascii="Arial" w:hAnsi="Arial" w:cs="Arial"/>
                <w:color w:val="000000"/>
                <w:sz w:val="20"/>
                <w:szCs w:val="20"/>
              </w:rPr>
            </w:pPr>
            <w:r>
              <w:rPr>
                <w:rFonts w:ascii="Arial" w:hAnsi="Arial" w:cs="Arial"/>
                <w:color w:val="000000"/>
                <w:sz w:val="20"/>
                <w:szCs w:val="20"/>
              </w:rPr>
              <w:t xml:space="preserve">Marks awarded in </w:t>
            </w:r>
            <w:r w:rsidRPr="0047792C">
              <w:rPr>
                <w:rFonts w:ascii="Arial" w:hAnsi="Arial" w:cs="Arial"/>
                <w:b/>
                <w:color w:val="000000"/>
                <w:sz w:val="20"/>
                <w:szCs w:val="20"/>
              </w:rPr>
              <w:t>pairs</w:t>
            </w:r>
            <w:r>
              <w:rPr>
                <w:rFonts w:ascii="Arial" w:hAnsi="Arial" w:cs="Arial"/>
                <w:color w:val="000000"/>
                <w:sz w:val="20"/>
                <w:szCs w:val="20"/>
              </w:rPr>
              <w:t xml:space="preserve"> for </w:t>
            </w:r>
            <w:r w:rsidRPr="00735974">
              <w:rPr>
                <w:rFonts w:ascii="Arial" w:hAnsi="Arial" w:cs="Arial"/>
                <w:sz w:val="20"/>
                <w:szCs w:val="20"/>
              </w:rPr>
              <w:t xml:space="preserve">suitable </w:t>
            </w:r>
            <w:r w:rsidR="00EF7ACD" w:rsidRPr="00735974">
              <w:rPr>
                <w:rFonts w:ascii="Arial" w:hAnsi="Arial" w:cs="Arial"/>
                <w:sz w:val="20"/>
                <w:szCs w:val="20"/>
              </w:rPr>
              <w:t xml:space="preserve">identification </w:t>
            </w:r>
            <w:r w:rsidRPr="00735974">
              <w:rPr>
                <w:rFonts w:ascii="Arial" w:hAnsi="Arial" w:cs="Arial"/>
                <w:sz w:val="20"/>
                <w:szCs w:val="20"/>
              </w:rPr>
              <w:t>and explanation. Max two per aspect e.g.</w:t>
            </w:r>
          </w:p>
          <w:p w14:paraId="0903923D" w14:textId="5D596271" w:rsidR="002C6A7C" w:rsidRPr="004E487D" w:rsidRDefault="002C6A7C" w:rsidP="00BC0352">
            <w:pPr>
              <w:tabs>
                <w:tab w:val="left" w:pos="852"/>
              </w:tabs>
              <w:rPr>
                <w:rFonts w:ascii="Arial" w:hAnsi="Arial" w:cs="Arial"/>
                <w:b/>
                <w:color w:val="000000"/>
                <w:sz w:val="20"/>
                <w:szCs w:val="20"/>
              </w:rPr>
            </w:pPr>
            <w:r w:rsidRPr="004E487D">
              <w:rPr>
                <w:rFonts w:ascii="Arial" w:hAnsi="Arial" w:cs="Arial"/>
                <w:b/>
                <w:color w:val="000000"/>
                <w:sz w:val="20"/>
                <w:szCs w:val="20"/>
              </w:rPr>
              <w:t>Camera angles:</w:t>
            </w:r>
          </w:p>
          <w:p w14:paraId="492277A5" w14:textId="7450024A" w:rsidR="002C6A7C" w:rsidRDefault="002C6A7C" w:rsidP="002C6A7C">
            <w:pPr>
              <w:pStyle w:val="ListParagraph"/>
              <w:numPr>
                <w:ilvl w:val="0"/>
                <w:numId w:val="36"/>
              </w:numPr>
              <w:tabs>
                <w:tab w:val="left" w:pos="852"/>
              </w:tabs>
              <w:rPr>
                <w:rFonts w:ascii="Arial" w:hAnsi="Arial" w:cs="Arial"/>
                <w:color w:val="000000"/>
                <w:sz w:val="20"/>
                <w:szCs w:val="20"/>
              </w:rPr>
            </w:pPr>
            <w:r>
              <w:rPr>
                <w:rFonts w:ascii="Arial" w:hAnsi="Arial" w:cs="Arial"/>
                <w:color w:val="000000"/>
                <w:sz w:val="20"/>
                <w:szCs w:val="20"/>
              </w:rPr>
              <w:t>Film crew can see where (1) they will need to position camera to get view.</w:t>
            </w:r>
          </w:p>
          <w:p w14:paraId="3C74B43D" w14:textId="4F277C6E" w:rsidR="002C6A7C" w:rsidRDefault="002C6A7C" w:rsidP="002C6A7C">
            <w:pPr>
              <w:pStyle w:val="ListParagraph"/>
              <w:numPr>
                <w:ilvl w:val="0"/>
                <w:numId w:val="36"/>
              </w:numPr>
              <w:tabs>
                <w:tab w:val="left" w:pos="852"/>
              </w:tabs>
              <w:rPr>
                <w:rFonts w:ascii="Arial" w:hAnsi="Arial" w:cs="Arial"/>
                <w:color w:val="000000"/>
                <w:sz w:val="20"/>
                <w:szCs w:val="20"/>
              </w:rPr>
            </w:pPr>
            <w:r>
              <w:rPr>
                <w:rFonts w:ascii="Arial" w:hAnsi="Arial" w:cs="Arial"/>
                <w:color w:val="000000"/>
                <w:sz w:val="20"/>
                <w:szCs w:val="20"/>
              </w:rPr>
              <w:t>Director can see how the image will look (1) in each scene (1)</w:t>
            </w:r>
          </w:p>
          <w:p w14:paraId="38DD6134" w14:textId="0FE44D7F" w:rsidR="00697F33" w:rsidRDefault="00697F33" w:rsidP="002C6A7C">
            <w:pPr>
              <w:pStyle w:val="ListParagraph"/>
              <w:numPr>
                <w:ilvl w:val="0"/>
                <w:numId w:val="36"/>
              </w:numPr>
              <w:tabs>
                <w:tab w:val="left" w:pos="852"/>
              </w:tabs>
              <w:rPr>
                <w:rFonts w:ascii="Arial" w:hAnsi="Arial" w:cs="Arial"/>
                <w:color w:val="000000"/>
                <w:sz w:val="20"/>
                <w:szCs w:val="20"/>
              </w:rPr>
            </w:pPr>
            <w:r>
              <w:rPr>
                <w:rFonts w:ascii="Arial" w:hAnsi="Arial" w:cs="Arial"/>
                <w:color w:val="000000"/>
                <w:sz w:val="20"/>
                <w:szCs w:val="20"/>
              </w:rPr>
              <w:t>Camera person will know how to (1) frame the shot (1)</w:t>
            </w:r>
          </w:p>
          <w:p w14:paraId="02964225" w14:textId="3E8AC11F" w:rsidR="00D734B4" w:rsidRPr="002C6A7C" w:rsidRDefault="00D734B4" w:rsidP="002C6A7C">
            <w:pPr>
              <w:pStyle w:val="ListParagraph"/>
              <w:numPr>
                <w:ilvl w:val="0"/>
                <w:numId w:val="36"/>
              </w:numPr>
              <w:tabs>
                <w:tab w:val="left" w:pos="852"/>
              </w:tabs>
              <w:rPr>
                <w:rFonts w:ascii="Arial" w:hAnsi="Arial" w:cs="Arial"/>
                <w:color w:val="000000"/>
                <w:sz w:val="20"/>
                <w:szCs w:val="20"/>
              </w:rPr>
            </w:pPr>
            <w:r>
              <w:rPr>
                <w:rFonts w:ascii="Arial" w:hAnsi="Arial" w:cs="Arial"/>
                <w:color w:val="000000"/>
                <w:sz w:val="20"/>
                <w:szCs w:val="20"/>
              </w:rPr>
              <w:t>Any other suitable response</w:t>
            </w:r>
          </w:p>
          <w:p w14:paraId="29CAA6CF" w14:textId="380F2C6B" w:rsidR="002C6A7C" w:rsidRPr="004E487D" w:rsidRDefault="002C6A7C" w:rsidP="00BC0352">
            <w:pPr>
              <w:tabs>
                <w:tab w:val="left" w:pos="852"/>
              </w:tabs>
              <w:rPr>
                <w:rFonts w:ascii="Arial" w:hAnsi="Arial" w:cs="Arial"/>
                <w:b/>
                <w:color w:val="000000"/>
                <w:sz w:val="20"/>
                <w:szCs w:val="20"/>
              </w:rPr>
            </w:pPr>
            <w:r w:rsidRPr="004E487D">
              <w:rPr>
                <w:rFonts w:ascii="Arial" w:hAnsi="Arial" w:cs="Arial"/>
                <w:b/>
                <w:color w:val="000000"/>
                <w:sz w:val="20"/>
                <w:szCs w:val="20"/>
              </w:rPr>
              <w:t>Scene numbers:</w:t>
            </w:r>
          </w:p>
          <w:p w14:paraId="3927E169" w14:textId="7D38F0D6" w:rsidR="002C6A7C" w:rsidRDefault="002C6A7C" w:rsidP="002C6A7C">
            <w:pPr>
              <w:pStyle w:val="ListParagraph"/>
              <w:numPr>
                <w:ilvl w:val="0"/>
                <w:numId w:val="37"/>
              </w:numPr>
              <w:tabs>
                <w:tab w:val="left" w:pos="852"/>
              </w:tabs>
              <w:rPr>
                <w:rFonts w:ascii="Arial" w:hAnsi="Arial" w:cs="Arial"/>
                <w:color w:val="000000"/>
                <w:sz w:val="20"/>
                <w:szCs w:val="20"/>
              </w:rPr>
            </w:pPr>
            <w:r>
              <w:rPr>
                <w:rFonts w:ascii="Arial" w:hAnsi="Arial" w:cs="Arial"/>
                <w:color w:val="000000"/>
                <w:sz w:val="20"/>
                <w:szCs w:val="20"/>
              </w:rPr>
              <w:t>The order of scenes can be seen (1) to help make sure shots flow into each other (1)</w:t>
            </w:r>
          </w:p>
          <w:p w14:paraId="0C7C4013" w14:textId="6210D178" w:rsidR="002C6A7C" w:rsidRDefault="002C6A7C" w:rsidP="002C6A7C">
            <w:pPr>
              <w:pStyle w:val="ListParagraph"/>
              <w:numPr>
                <w:ilvl w:val="0"/>
                <w:numId w:val="37"/>
              </w:numPr>
              <w:tabs>
                <w:tab w:val="left" w:pos="852"/>
              </w:tabs>
              <w:rPr>
                <w:rFonts w:ascii="Arial" w:hAnsi="Arial" w:cs="Arial"/>
                <w:color w:val="000000"/>
                <w:sz w:val="20"/>
                <w:szCs w:val="20"/>
              </w:rPr>
            </w:pPr>
            <w:r>
              <w:rPr>
                <w:rFonts w:ascii="Arial" w:hAnsi="Arial" w:cs="Arial"/>
                <w:color w:val="000000"/>
                <w:sz w:val="20"/>
                <w:szCs w:val="20"/>
              </w:rPr>
              <w:t>Editors can see order (1) to place the scenes into when cutting the film (1)</w:t>
            </w:r>
          </w:p>
          <w:p w14:paraId="3A40CA27" w14:textId="08AF57B1" w:rsidR="00D734B4" w:rsidRPr="002C6A7C" w:rsidRDefault="00D734B4" w:rsidP="002C6A7C">
            <w:pPr>
              <w:pStyle w:val="ListParagraph"/>
              <w:numPr>
                <w:ilvl w:val="0"/>
                <w:numId w:val="37"/>
              </w:numPr>
              <w:tabs>
                <w:tab w:val="left" w:pos="852"/>
              </w:tabs>
              <w:rPr>
                <w:rFonts w:ascii="Arial" w:hAnsi="Arial" w:cs="Arial"/>
                <w:color w:val="000000"/>
                <w:sz w:val="20"/>
                <w:szCs w:val="20"/>
              </w:rPr>
            </w:pPr>
            <w:r>
              <w:rPr>
                <w:rFonts w:ascii="Arial" w:hAnsi="Arial" w:cs="Arial"/>
                <w:color w:val="000000"/>
                <w:sz w:val="20"/>
                <w:szCs w:val="20"/>
              </w:rPr>
              <w:t>Any other suitable response</w:t>
            </w:r>
          </w:p>
          <w:p w14:paraId="251F1EB8" w14:textId="77777777" w:rsidR="002C6A7C" w:rsidRDefault="002C6A7C" w:rsidP="00BC0352">
            <w:pPr>
              <w:tabs>
                <w:tab w:val="left" w:pos="852"/>
              </w:tabs>
              <w:rPr>
                <w:rFonts w:ascii="Arial" w:hAnsi="Arial" w:cs="Arial"/>
                <w:color w:val="000000"/>
                <w:sz w:val="20"/>
                <w:szCs w:val="20"/>
              </w:rPr>
            </w:pPr>
            <w:r w:rsidRPr="004E487D">
              <w:rPr>
                <w:rFonts w:ascii="Arial" w:hAnsi="Arial" w:cs="Arial"/>
                <w:b/>
                <w:color w:val="000000"/>
                <w:sz w:val="20"/>
                <w:szCs w:val="20"/>
              </w:rPr>
              <w:t>Camera</w:t>
            </w:r>
            <w:r>
              <w:rPr>
                <w:rFonts w:ascii="Arial" w:hAnsi="Arial" w:cs="Arial"/>
                <w:color w:val="000000"/>
                <w:sz w:val="20"/>
                <w:szCs w:val="20"/>
              </w:rPr>
              <w:t xml:space="preserve"> </w:t>
            </w:r>
            <w:r w:rsidRPr="004E487D">
              <w:rPr>
                <w:rFonts w:ascii="Arial" w:hAnsi="Arial" w:cs="Arial"/>
                <w:b/>
                <w:color w:val="000000"/>
                <w:sz w:val="20"/>
                <w:szCs w:val="20"/>
              </w:rPr>
              <w:t>movements</w:t>
            </w:r>
            <w:r>
              <w:rPr>
                <w:rFonts w:ascii="Arial" w:hAnsi="Arial" w:cs="Arial"/>
                <w:color w:val="000000"/>
                <w:sz w:val="20"/>
                <w:szCs w:val="20"/>
              </w:rPr>
              <w:t>:</w:t>
            </w:r>
          </w:p>
          <w:p w14:paraId="4BDE96BF" w14:textId="26606899" w:rsidR="002C6A7C" w:rsidRDefault="002C6A7C" w:rsidP="002C6A7C">
            <w:pPr>
              <w:pStyle w:val="ListParagraph"/>
              <w:numPr>
                <w:ilvl w:val="0"/>
                <w:numId w:val="38"/>
              </w:numPr>
              <w:tabs>
                <w:tab w:val="left" w:pos="852"/>
              </w:tabs>
              <w:rPr>
                <w:rFonts w:ascii="Arial" w:hAnsi="Arial" w:cs="Arial"/>
                <w:color w:val="000000"/>
                <w:sz w:val="20"/>
                <w:szCs w:val="20"/>
              </w:rPr>
            </w:pPr>
            <w:r>
              <w:rPr>
                <w:rFonts w:ascii="Arial" w:hAnsi="Arial" w:cs="Arial"/>
                <w:color w:val="000000"/>
                <w:sz w:val="20"/>
                <w:szCs w:val="20"/>
              </w:rPr>
              <w:t xml:space="preserve">Lighting can see how camera will move (1) so that lighting can be suitably set up (1) </w:t>
            </w:r>
          </w:p>
          <w:p w14:paraId="650C5C69" w14:textId="77777777" w:rsidR="002C6A7C" w:rsidRDefault="002C6A7C" w:rsidP="002C6A7C">
            <w:pPr>
              <w:pStyle w:val="ListParagraph"/>
              <w:numPr>
                <w:ilvl w:val="0"/>
                <w:numId w:val="38"/>
              </w:numPr>
              <w:tabs>
                <w:tab w:val="left" w:pos="852"/>
              </w:tabs>
              <w:rPr>
                <w:rFonts w:ascii="Arial" w:hAnsi="Arial" w:cs="Arial"/>
                <w:color w:val="000000"/>
                <w:sz w:val="20"/>
                <w:szCs w:val="20"/>
              </w:rPr>
            </w:pPr>
            <w:r>
              <w:rPr>
                <w:rFonts w:ascii="Arial" w:hAnsi="Arial" w:cs="Arial"/>
                <w:color w:val="000000"/>
                <w:sz w:val="20"/>
                <w:szCs w:val="20"/>
              </w:rPr>
              <w:t>Production team can position equipment (1) so not in view when camera moves (1)</w:t>
            </w:r>
          </w:p>
          <w:p w14:paraId="4BA1C2B9" w14:textId="447DA840" w:rsidR="002C6A7C" w:rsidRDefault="002C6A7C" w:rsidP="002C6A7C">
            <w:pPr>
              <w:pStyle w:val="ListParagraph"/>
              <w:numPr>
                <w:ilvl w:val="0"/>
                <w:numId w:val="38"/>
              </w:numPr>
              <w:tabs>
                <w:tab w:val="left" w:pos="852"/>
              </w:tabs>
              <w:rPr>
                <w:rFonts w:ascii="Arial" w:hAnsi="Arial" w:cs="Arial"/>
                <w:color w:val="000000"/>
                <w:sz w:val="20"/>
                <w:szCs w:val="20"/>
              </w:rPr>
            </w:pPr>
            <w:r>
              <w:rPr>
                <w:rFonts w:ascii="Arial" w:hAnsi="Arial" w:cs="Arial"/>
                <w:color w:val="000000"/>
                <w:sz w:val="20"/>
                <w:szCs w:val="20"/>
              </w:rPr>
              <w:t xml:space="preserve">Camera crew can decide on </w:t>
            </w:r>
            <w:r w:rsidR="00B763A7">
              <w:rPr>
                <w:rFonts w:ascii="Arial" w:hAnsi="Arial" w:cs="Arial"/>
                <w:color w:val="000000"/>
                <w:sz w:val="20"/>
                <w:szCs w:val="20"/>
              </w:rPr>
              <w:t xml:space="preserve">which </w:t>
            </w:r>
            <w:r>
              <w:rPr>
                <w:rFonts w:ascii="Arial" w:hAnsi="Arial" w:cs="Arial"/>
                <w:color w:val="000000"/>
                <w:sz w:val="20"/>
                <w:szCs w:val="20"/>
              </w:rPr>
              <w:t>camera to use (1) to allow for the movement needed (1)</w:t>
            </w:r>
          </w:p>
          <w:p w14:paraId="23AC720C" w14:textId="2F960B74" w:rsidR="00697F33" w:rsidRDefault="00697F33" w:rsidP="002C6A7C">
            <w:pPr>
              <w:pStyle w:val="ListParagraph"/>
              <w:numPr>
                <w:ilvl w:val="0"/>
                <w:numId w:val="38"/>
              </w:numPr>
              <w:tabs>
                <w:tab w:val="left" w:pos="852"/>
              </w:tabs>
              <w:rPr>
                <w:rFonts w:ascii="Arial" w:hAnsi="Arial" w:cs="Arial"/>
                <w:color w:val="000000"/>
                <w:sz w:val="20"/>
                <w:szCs w:val="20"/>
              </w:rPr>
            </w:pPr>
            <w:r>
              <w:rPr>
                <w:rFonts w:ascii="Arial" w:hAnsi="Arial" w:cs="Arial"/>
                <w:color w:val="000000"/>
                <w:sz w:val="20"/>
                <w:szCs w:val="20"/>
              </w:rPr>
              <w:t xml:space="preserve">Film crew will know where to place the dolly tracks (1) to get the correct shot (1) </w:t>
            </w:r>
          </w:p>
          <w:p w14:paraId="713AF6B9" w14:textId="30E3D603" w:rsidR="00697F33" w:rsidRDefault="00697F33" w:rsidP="002C6A7C">
            <w:pPr>
              <w:pStyle w:val="ListParagraph"/>
              <w:numPr>
                <w:ilvl w:val="0"/>
                <w:numId w:val="38"/>
              </w:numPr>
              <w:tabs>
                <w:tab w:val="left" w:pos="852"/>
              </w:tabs>
              <w:rPr>
                <w:rFonts w:ascii="Arial" w:hAnsi="Arial" w:cs="Arial"/>
                <w:color w:val="000000"/>
                <w:sz w:val="20"/>
                <w:szCs w:val="20"/>
              </w:rPr>
            </w:pPr>
            <w:r>
              <w:rPr>
                <w:rFonts w:ascii="Arial" w:hAnsi="Arial" w:cs="Arial"/>
                <w:color w:val="000000"/>
                <w:sz w:val="20"/>
                <w:szCs w:val="20"/>
              </w:rPr>
              <w:t>Director will know where to place the actors (1) so cameras can move around them (1)</w:t>
            </w:r>
          </w:p>
          <w:p w14:paraId="347ACEA3" w14:textId="4D31D8FD" w:rsidR="00BB0567" w:rsidRPr="004E487D" w:rsidRDefault="00D734B4" w:rsidP="00BB0567">
            <w:pPr>
              <w:pStyle w:val="ListParagraph"/>
              <w:numPr>
                <w:ilvl w:val="0"/>
                <w:numId w:val="38"/>
              </w:numPr>
              <w:tabs>
                <w:tab w:val="left" w:pos="852"/>
              </w:tabs>
              <w:rPr>
                <w:rFonts w:ascii="Arial" w:hAnsi="Arial" w:cs="Arial"/>
                <w:color w:val="000000"/>
                <w:sz w:val="20"/>
                <w:szCs w:val="20"/>
              </w:rPr>
            </w:pPr>
            <w:r>
              <w:rPr>
                <w:rFonts w:ascii="Arial" w:hAnsi="Arial" w:cs="Arial"/>
                <w:color w:val="000000"/>
                <w:sz w:val="20"/>
                <w:szCs w:val="20"/>
              </w:rPr>
              <w:t>Any other suitable response</w:t>
            </w:r>
          </w:p>
        </w:tc>
        <w:tc>
          <w:tcPr>
            <w:tcW w:w="850" w:type="dxa"/>
          </w:tcPr>
          <w:p w14:paraId="2242C1AE" w14:textId="77777777" w:rsidR="00FB6031" w:rsidRDefault="008A4761" w:rsidP="00C44D8F">
            <w:pPr>
              <w:jc w:val="center"/>
              <w:rPr>
                <w:rFonts w:ascii="Arial" w:hAnsi="Arial" w:cs="Arial"/>
                <w:b/>
              </w:rPr>
            </w:pPr>
            <w:r>
              <w:rPr>
                <w:rFonts w:ascii="Arial" w:hAnsi="Arial" w:cs="Arial"/>
                <w:b/>
              </w:rPr>
              <w:t>6</w:t>
            </w:r>
          </w:p>
          <w:p w14:paraId="688D3CD7" w14:textId="77777777" w:rsidR="00FB6031" w:rsidRDefault="00FB6031" w:rsidP="00C44D8F">
            <w:pPr>
              <w:jc w:val="center"/>
              <w:rPr>
                <w:rFonts w:ascii="Arial" w:hAnsi="Arial" w:cs="Arial"/>
                <w:b/>
                <w:sz w:val="18"/>
              </w:rPr>
            </w:pPr>
          </w:p>
          <w:p w14:paraId="665624B2" w14:textId="7BA6712F" w:rsidR="008A4761" w:rsidRPr="00D25CF3" w:rsidRDefault="00FB6031" w:rsidP="00C44D8F">
            <w:pPr>
              <w:jc w:val="center"/>
              <w:rPr>
                <w:rFonts w:ascii="Arial" w:hAnsi="Arial" w:cs="Arial"/>
                <w:b/>
              </w:rPr>
            </w:pPr>
            <w:r w:rsidRPr="00012FB5">
              <w:rPr>
                <w:rFonts w:ascii="Arial" w:hAnsi="Arial" w:cs="Arial"/>
                <w:b/>
                <w:sz w:val="18"/>
              </w:rPr>
              <w:t>(</w:t>
            </w:r>
            <w:r>
              <w:rPr>
                <w:rFonts w:ascii="Arial" w:hAnsi="Arial" w:cs="Arial"/>
                <w:b/>
                <w:sz w:val="18"/>
              </w:rPr>
              <w:t>2m</w:t>
            </w:r>
            <w:r w:rsidRPr="00012FB5">
              <w:rPr>
                <w:rFonts w:ascii="Arial" w:hAnsi="Arial" w:cs="Arial"/>
                <w:b/>
                <w:sz w:val="18"/>
              </w:rPr>
              <w:t>,</w:t>
            </w:r>
            <w:r>
              <w:rPr>
                <w:rFonts w:ascii="Arial" w:hAnsi="Arial" w:cs="Arial"/>
                <w:b/>
                <w:sz w:val="18"/>
              </w:rPr>
              <w:t xml:space="preserve"> 2d x 2, 2d* x 3</w:t>
            </w:r>
            <w:r w:rsidRPr="00012FB5">
              <w:rPr>
                <w:rFonts w:ascii="Arial" w:hAnsi="Arial" w:cs="Arial"/>
                <w:b/>
                <w:sz w:val="18"/>
              </w:rPr>
              <w:t>)</w:t>
            </w:r>
          </w:p>
        </w:tc>
        <w:tc>
          <w:tcPr>
            <w:tcW w:w="4678" w:type="dxa"/>
          </w:tcPr>
          <w:p w14:paraId="5A6A9402" w14:textId="77777777" w:rsidR="008A4761" w:rsidRPr="004E487D" w:rsidRDefault="002C6A7C">
            <w:pPr>
              <w:rPr>
                <w:rFonts w:ascii="Arial" w:hAnsi="Arial" w:cs="Arial"/>
                <w:sz w:val="20"/>
              </w:rPr>
            </w:pPr>
            <w:r w:rsidRPr="004E487D">
              <w:rPr>
                <w:rFonts w:ascii="Arial" w:hAnsi="Arial" w:cs="Arial"/>
                <w:sz w:val="20"/>
              </w:rPr>
              <w:t>Question refers to production team not just the camera crew so there is a wide range of possibilities of use.</w:t>
            </w:r>
          </w:p>
          <w:p w14:paraId="64146D9E" w14:textId="77777777" w:rsidR="00E63181" w:rsidRPr="004E487D" w:rsidRDefault="00E63181">
            <w:pPr>
              <w:rPr>
                <w:rFonts w:ascii="Arial" w:hAnsi="Arial" w:cs="Arial"/>
                <w:sz w:val="20"/>
              </w:rPr>
            </w:pPr>
          </w:p>
          <w:p w14:paraId="25AD5306" w14:textId="6A0B0C01" w:rsidR="00E63181" w:rsidRPr="004E487D" w:rsidRDefault="00E63181">
            <w:pPr>
              <w:rPr>
                <w:rFonts w:ascii="Arial" w:hAnsi="Arial" w:cs="Arial"/>
                <w:sz w:val="20"/>
              </w:rPr>
            </w:pPr>
            <w:r w:rsidRPr="004E487D">
              <w:rPr>
                <w:rFonts w:ascii="Arial" w:hAnsi="Arial" w:cs="Arial"/>
                <w:sz w:val="20"/>
              </w:rPr>
              <w:t xml:space="preserve">Mark to </w:t>
            </w:r>
            <w:r w:rsidR="00062015" w:rsidRPr="004E487D">
              <w:rPr>
                <w:rFonts w:ascii="Arial" w:hAnsi="Arial" w:cs="Arial"/>
                <w:sz w:val="20"/>
              </w:rPr>
              <w:t>candidates’</w:t>
            </w:r>
            <w:r w:rsidRPr="004E487D">
              <w:rPr>
                <w:rFonts w:ascii="Arial" w:hAnsi="Arial" w:cs="Arial"/>
                <w:sz w:val="20"/>
              </w:rPr>
              <w:t xml:space="preserve"> best advantage for each aspect – looking for understanding of the importance of each, answer does not need to refer to an individual using the </w:t>
            </w:r>
            <w:r w:rsidR="007E2AB9" w:rsidRPr="004E487D">
              <w:rPr>
                <w:rFonts w:ascii="Arial" w:hAnsi="Arial" w:cs="Arial"/>
                <w:sz w:val="20"/>
              </w:rPr>
              <w:t>storyboard.</w:t>
            </w:r>
          </w:p>
          <w:p w14:paraId="6F9C36FF" w14:textId="77777777" w:rsidR="007E2AB9" w:rsidRPr="004E487D" w:rsidRDefault="007E2AB9">
            <w:pPr>
              <w:rPr>
                <w:rFonts w:ascii="Arial" w:hAnsi="Arial" w:cs="Arial"/>
                <w:sz w:val="20"/>
              </w:rPr>
            </w:pPr>
          </w:p>
          <w:p w14:paraId="6163FDFE" w14:textId="0B55A55F" w:rsidR="007E2AB9" w:rsidRPr="004E487D" w:rsidRDefault="007E2AB9">
            <w:pPr>
              <w:rPr>
                <w:rFonts w:ascii="Arial" w:hAnsi="Arial" w:cs="Arial"/>
                <w:b/>
                <w:sz w:val="20"/>
              </w:rPr>
            </w:pPr>
            <w:r w:rsidRPr="004E487D">
              <w:rPr>
                <w:rFonts w:ascii="Arial" w:hAnsi="Arial" w:cs="Arial"/>
                <w:b/>
                <w:sz w:val="20"/>
              </w:rPr>
              <w:t xml:space="preserve">Be aware of camera movement terms (zoom, pan) being used in camera angle (wide, </w:t>
            </w:r>
            <w:proofErr w:type="gramStart"/>
            <w:r w:rsidRPr="004E487D">
              <w:rPr>
                <w:rFonts w:ascii="Arial" w:hAnsi="Arial" w:cs="Arial"/>
                <w:b/>
                <w:sz w:val="20"/>
              </w:rPr>
              <w:t>close up</w:t>
            </w:r>
            <w:proofErr w:type="gramEnd"/>
            <w:r w:rsidRPr="004E487D">
              <w:rPr>
                <w:rFonts w:ascii="Arial" w:hAnsi="Arial" w:cs="Arial"/>
                <w:b/>
                <w:sz w:val="20"/>
              </w:rPr>
              <w:t>) answers and visa</w:t>
            </w:r>
            <w:r w:rsidR="00C01081" w:rsidRPr="004E487D">
              <w:rPr>
                <w:rFonts w:ascii="Arial" w:hAnsi="Arial" w:cs="Arial"/>
                <w:b/>
                <w:sz w:val="20"/>
              </w:rPr>
              <w:t>-</w:t>
            </w:r>
            <w:r w:rsidRPr="004E487D">
              <w:rPr>
                <w:rFonts w:ascii="Arial" w:hAnsi="Arial" w:cs="Arial"/>
                <w:b/>
                <w:sz w:val="20"/>
              </w:rPr>
              <w:t>versa.</w:t>
            </w:r>
          </w:p>
          <w:p w14:paraId="1AC44C9C" w14:textId="77777777" w:rsidR="00B763A7" w:rsidRPr="004E487D" w:rsidRDefault="00B763A7">
            <w:pPr>
              <w:rPr>
                <w:rFonts w:ascii="Arial" w:hAnsi="Arial" w:cs="Arial"/>
                <w:sz w:val="20"/>
              </w:rPr>
            </w:pPr>
          </w:p>
          <w:p w14:paraId="11CAA692" w14:textId="480FADB5" w:rsidR="00B763A7" w:rsidRPr="004E487D" w:rsidRDefault="00B763A7">
            <w:pPr>
              <w:rPr>
                <w:rFonts w:ascii="Arial" w:hAnsi="Arial" w:cs="Arial"/>
                <w:sz w:val="20"/>
              </w:rPr>
            </w:pPr>
            <w:r w:rsidRPr="004E487D">
              <w:rPr>
                <w:rFonts w:ascii="Arial" w:hAnsi="Arial" w:cs="Arial"/>
                <w:b/>
                <w:sz w:val="20"/>
              </w:rPr>
              <w:t>Do not credit answers that just describe the term</w:t>
            </w:r>
            <w:r w:rsidR="004C490C" w:rsidRPr="004E487D">
              <w:rPr>
                <w:rFonts w:ascii="Arial" w:hAnsi="Arial" w:cs="Arial"/>
                <w:b/>
                <w:sz w:val="20"/>
              </w:rPr>
              <w:t>,</w:t>
            </w:r>
            <w:r w:rsidR="004C490C" w:rsidRPr="004E487D">
              <w:rPr>
                <w:rFonts w:ascii="Arial" w:hAnsi="Arial" w:cs="Arial"/>
                <w:sz w:val="20"/>
              </w:rPr>
              <w:t xml:space="preserve"> i.e. camera movements show the direction the camera moves for example pan left or shows the angle the scene will be shot at example </w:t>
            </w:r>
            <w:proofErr w:type="gramStart"/>
            <w:r w:rsidR="004C490C" w:rsidRPr="004E487D">
              <w:rPr>
                <w:rFonts w:ascii="Arial" w:hAnsi="Arial" w:cs="Arial"/>
                <w:sz w:val="20"/>
              </w:rPr>
              <w:t>close up</w:t>
            </w:r>
            <w:proofErr w:type="gramEnd"/>
            <w:r w:rsidR="004C490C" w:rsidRPr="004E487D">
              <w:rPr>
                <w:rFonts w:ascii="Arial" w:hAnsi="Arial" w:cs="Arial"/>
                <w:sz w:val="20"/>
              </w:rPr>
              <w:t>.</w:t>
            </w:r>
          </w:p>
        </w:tc>
      </w:tr>
      <w:tr w:rsidR="008A4761" w:rsidRPr="00D25CF3" w14:paraId="69071102" w14:textId="77777777" w:rsidTr="004E487D">
        <w:tc>
          <w:tcPr>
            <w:tcW w:w="675" w:type="dxa"/>
          </w:tcPr>
          <w:p w14:paraId="752E8B56" w14:textId="36594EA2" w:rsidR="008A4761" w:rsidRPr="00D25CF3" w:rsidRDefault="008A4761">
            <w:pPr>
              <w:rPr>
                <w:rFonts w:ascii="Arial" w:hAnsi="Arial" w:cs="Arial"/>
                <w:b/>
              </w:rPr>
            </w:pPr>
            <w:r>
              <w:rPr>
                <w:rFonts w:ascii="Arial" w:hAnsi="Arial" w:cs="Arial"/>
                <w:b/>
              </w:rPr>
              <w:t>3</w:t>
            </w:r>
          </w:p>
        </w:tc>
        <w:tc>
          <w:tcPr>
            <w:tcW w:w="426" w:type="dxa"/>
          </w:tcPr>
          <w:p w14:paraId="15A457F5" w14:textId="62B02DB4" w:rsidR="008A4761" w:rsidRPr="00D25CF3" w:rsidRDefault="008A4761">
            <w:pPr>
              <w:rPr>
                <w:rFonts w:ascii="Arial" w:hAnsi="Arial" w:cs="Arial"/>
                <w:b/>
              </w:rPr>
            </w:pPr>
            <w:r>
              <w:rPr>
                <w:rFonts w:ascii="Arial" w:hAnsi="Arial" w:cs="Arial"/>
                <w:b/>
              </w:rPr>
              <w:t>a</w:t>
            </w:r>
          </w:p>
        </w:tc>
        <w:tc>
          <w:tcPr>
            <w:tcW w:w="425" w:type="dxa"/>
          </w:tcPr>
          <w:p w14:paraId="5CCF1344" w14:textId="77777777" w:rsidR="008A4761" w:rsidRPr="00D25CF3" w:rsidRDefault="008A4761">
            <w:pPr>
              <w:rPr>
                <w:rFonts w:ascii="Arial" w:hAnsi="Arial" w:cs="Arial"/>
                <w:b/>
              </w:rPr>
            </w:pPr>
          </w:p>
        </w:tc>
        <w:tc>
          <w:tcPr>
            <w:tcW w:w="7513" w:type="dxa"/>
          </w:tcPr>
          <w:p w14:paraId="57AC1DF9" w14:textId="62E929E2" w:rsidR="002C6A7C" w:rsidRPr="00636439" w:rsidRDefault="0000591C" w:rsidP="002C6A7C">
            <w:pPr>
              <w:tabs>
                <w:tab w:val="left" w:pos="852"/>
              </w:tabs>
              <w:rPr>
                <w:rFonts w:ascii="Arial" w:hAnsi="Arial" w:cs="Arial"/>
                <w:sz w:val="20"/>
                <w:szCs w:val="20"/>
              </w:rPr>
            </w:pPr>
            <w:r w:rsidRPr="00636439">
              <w:rPr>
                <w:rFonts w:ascii="Arial" w:hAnsi="Arial" w:cs="Arial"/>
                <w:b/>
                <w:sz w:val="20"/>
                <w:szCs w:val="20"/>
              </w:rPr>
              <w:t>Three</w:t>
            </w:r>
            <w:r w:rsidRPr="00636439">
              <w:rPr>
                <w:rFonts w:ascii="Arial" w:hAnsi="Arial" w:cs="Arial"/>
                <w:sz w:val="20"/>
                <w:szCs w:val="20"/>
              </w:rPr>
              <w:t xml:space="preserve"> </w:t>
            </w:r>
            <w:r w:rsidR="002C6A7C" w:rsidRPr="00636439">
              <w:rPr>
                <w:rFonts w:ascii="Arial" w:hAnsi="Arial" w:cs="Arial"/>
                <w:sz w:val="20"/>
                <w:szCs w:val="20"/>
              </w:rPr>
              <w:t>marks for suitable point and expansion</w:t>
            </w:r>
            <w:r w:rsidR="00EF7ACD" w:rsidRPr="00636439">
              <w:rPr>
                <w:rFonts w:ascii="Arial" w:hAnsi="Arial" w:cs="Arial"/>
                <w:sz w:val="20"/>
                <w:szCs w:val="20"/>
              </w:rPr>
              <w:t xml:space="preserve">. Max two marks for two points </w:t>
            </w:r>
            <w:r w:rsidR="002C6A7C" w:rsidRPr="00636439">
              <w:rPr>
                <w:rFonts w:ascii="Arial" w:hAnsi="Arial" w:cs="Arial"/>
                <w:sz w:val="20"/>
                <w:szCs w:val="20"/>
              </w:rPr>
              <w:t>e.g.</w:t>
            </w:r>
          </w:p>
          <w:p w14:paraId="662601F3" w14:textId="1C87CF00" w:rsidR="008A4761" w:rsidRPr="00636439" w:rsidRDefault="00D734B4" w:rsidP="00D734B4">
            <w:pPr>
              <w:pStyle w:val="ListParagraph"/>
              <w:numPr>
                <w:ilvl w:val="0"/>
                <w:numId w:val="40"/>
              </w:numPr>
              <w:tabs>
                <w:tab w:val="left" w:pos="852"/>
              </w:tabs>
              <w:rPr>
                <w:rFonts w:ascii="Arial" w:hAnsi="Arial" w:cs="Arial"/>
                <w:sz w:val="20"/>
                <w:szCs w:val="20"/>
              </w:rPr>
            </w:pPr>
            <w:r w:rsidRPr="00636439">
              <w:rPr>
                <w:rFonts w:ascii="Arial" w:hAnsi="Arial" w:cs="Arial"/>
                <w:sz w:val="20"/>
                <w:szCs w:val="20"/>
              </w:rPr>
              <w:t>Images included in the films (1) must not upset younger viewers (1)</w:t>
            </w:r>
            <w:r w:rsidR="0000591C" w:rsidRPr="00636439">
              <w:rPr>
                <w:rFonts w:ascii="Arial" w:hAnsi="Arial" w:cs="Arial"/>
                <w:sz w:val="20"/>
                <w:szCs w:val="20"/>
              </w:rPr>
              <w:t xml:space="preserve"> by showing scenes that are too graphic (1)</w:t>
            </w:r>
          </w:p>
          <w:p w14:paraId="44B88EC5" w14:textId="4B42F5A6" w:rsidR="004C490C" w:rsidRPr="00636439" w:rsidRDefault="004C490C" w:rsidP="004C490C">
            <w:pPr>
              <w:pStyle w:val="ListParagraph"/>
              <w:numPr>
                <w:ilvl w:val="0"/>
                <w:numId w:val="40"/>
              </w:numPr>
              <w:tabs>
                <w:tab w:val="left" w:pos="852"/>
              </w:tabs>
              <w:rPr>
                <w:rFonts w:ascii="Arial" w:hAnsi="Arial" w:cs="Arial"/>
                <w:sz w:val="20"/>
                <w:szCs w:val="20"/>
              </w:rPr>
            </w:pPr>
            <w:r w:rsidRPr="00636439">
              <w:rPr>
                <w:rFonts w:ascii="Arial" w:hAnsi="Arial" w:cs="Arial"/>
                <w:sz w:val="20"/>
                <w:szCs w:val="20"/>
              </w:rPr>
              <w:t>Films must not include inappropriate language (swearing) (1) due to the young ages in the audience (1) as they could be offended (1)</w:t>
            </w:r>
          </w:p>
          <w:p w14:paraId="62D6C748" w14:textId="196738C9" w:rsidR="004C490C" w:rsidRPr="00636439" w:rsidRDefault="004C490C" w:rsidP="004C490C">
            <w:pPr>
              <w:pStyle w:val="ListParagraph"/>
              <w:numPr>
                <w:ilvl w:val="0"/>
                <w:numId w:val="40"/>
              </w:numPr>
              <w:tabs>
                <w:tab w:val="left" w:pos="852"/>
              </w:tabs>
              <w:rPr>
                <w:rFonts w:ascii="Arial" w:hAnsi="Arial" w:cs="Arial"/>
                <w:sz w:val="20"/>
                <w:szCs w:val="20"/>
              </w:rPr>
            </w:pPr>
            <w:r w:rsidRPr="00636439">
              <w:rPr>
                <w:rFonts w:ascii="Arial" w:hAnsi="Arial" w:cs="Arial"/>
                <w:sz w:val="20"/>
                <w:szCs w:val="20"/>
              </w:rPr>
              <w:t xml:space="preserve">Language in films must not be too </w:t>
            </w:r>
            <w:r w:rsidR="00DC5DB3" w:rsidRPr="00636439">
              <w:rPr>
                <w:rFonts w:ascii="Arial" w:hAnsi="Arial" w:cs="Arial"/>
                <w:sz w:val="20"/>
                <w:szCs w:val="20"/>
              </w:rPr>
              <w:t>childish (</w:t>
            </w:r>
            <w:r w:rsidRPr="00636439">
              <w:rPr>
                <w:rFonts w:ascii="Arial" w:hAnsi="Arial" w:cs="Arial"/>
                <w:sz w:val="20"/>
                <w:szCs w:val="20"/>
              </w:rPr>
              <w:t>1) so that older</w:t>
            </w:r>
            <w:r w:rsidR="00DC5DB3" w:rsidRPr="00636439">
              <w:rPr>
                <w:rFonts w:ascii="Arial" w:hAnsi="Arial" w:cs="Arial"/>
                <w:sz w:val="20"/>
                <w:szCs w:val="20"/>
              </w:rPr>
              <w:t xml:space="preserve"> members of the audience (1) do not feel patronised/talked down to (1)</w:t>
            </w:r>
          </w:p>
          <w:p w14:paraId="27FA3BE1" w14:textId="5051736C" w:rsidR="004126A2" w:rsidRPr="00636439" w:rsidRDefault="001863CC" w:rsidP="004C490C">
            <w:pPr>
              <w:pStyle w:val="ListParagraph"/>
              <w:numPr>
                <w:ilvl w:val="0"/>
                <w:numId w:val="40"/>
              </w:numPr>
              <w:tabs>
                <w:tab w:val="left" w:pos="852"/>
              </w:tabs>
              <w:rPr>
                <w:rFonts w:ascii="Arial" w:hAnsi="Arial" w:cs="Arial"/>
                <w:sz w:val="20"/>
                <w:szCs w:val="20"/>
              </w:rPr>
            </w:pPr>
            <w:r w:rsidRPr="00636439">
              <w:rPr>
                <w:rFonts w:ascii="Arial" w:hAnsi="Arial" w:cs="Arial"/>
                <w:sz w:val="20"/>
                <w:szCs w:val="20"/>
              </w:rPr>
              <w:t>The films can’t have too much text one the screen (1) as younger audience will not read it (1) but enough to inform the older audience (1)</w:t>
            </w:r>
          </w:p>
          <w:p w14:paraId="0F22F990" w14:textId="59D1AEA9" w:rsidR="00D734B4" w:rsidRPr="00D734B4" w:rsidRDefault="00D734B4" w:rsidP="00D734B4">
            <w:pPr>
              <w:pStyle w:val="ListParagraph"/>
              <w:numPr>
                <w:ilvl w:val="0"/>
                <w:numId w:val="40"/>
              </w:numPr>
              <w:tabs>
                <w:tab w:val="left" w:pos="852"/>
              </w:tabs>
              <w:rPr>
                <w:rFonts w:ascii="Arial" w:hAnsi="Arial" w:cs="Arial"/>
                <w:color w:val="000000"/>
                <w:sz w:val="20"/>
                <w:szCs w:val="20"/>
              </w:rPr>
            </w:pPr>
            <w:r w:rsidRPr="00636439">
              <w:rPr>
                <w:rFonts w:ascii="Arial" w:hAnsi="Arial" w:cs="Arial"/>
                <w:sz w:val="20"/>
                <w:szCs w:val="20"/>
              </w:rPr>
              <w:t>Any other suitable response</w:t>
            </w:r>
          </w:p>
        </w:tc>
        <w:tc>
          <w:tcPr>
            <w:tcW w:w="850" w:type="dxa"/>
          </w:tcPr>
          <w:p w14:paraId="2F9EDED1" w14:textId="35633038" w:rsidR="008A4761" w:rsidRDefault="008A4761" w:rsidP="00C44D8F">
            <w:pPr>
              <w:jc w:val="center"/>
              <w:rPr>
                <w:rFonts w:ascii="Arial" w:hAnsi="Arial" w:cs="Arial"/>
                <w:b/>
              </w:rPr>
            </w:pPr>
            <w:r>
              <w:rPr>
                <w:rFonts w:ascii="Arial" w:hAnsi="Arial" w:cs="Arial"/>
                <w:b/>
              </w:rPr>
              <w:t>3</w:t>
            </w:r>
          </w:p>
          <w:p w14:paraId="393DB1B5" w14:textId="5EBE009A" w:rsidR="00FB6031" w:rsidRDefault="00FB6031" w:rsidP="00C44D8F">
            <w:pPr>
              <w:jc w:val="center"/>
              <w:rPr>
                <w:rFonts w:ascii="Arial" w:hAnsi="Arial" w:cs="Arial"/>
                <w:b/>
              </w:rPr>
            </w:pPr>
            <w:r w:rsidRPr="00012FB5">
              <w:rPr>
                <w:rFonts w:ascii="Arial" w:hAnsi="Arial" w:cs="Arial"/>
                <w:b/>
                <w:sz w:val="18"/>
              </w:rPr>
              <w:t>(</w:t>
            </w:r>
            <w:r>
              <w:rPr>
                <w:rFonts w:ascii="Arial" w:hAnsi="Arial" w:cs="Arial"/>
                <w:b/>
                <w:sz w:val="18"/>
              </w:rPr>
              <w:t>1d, 2m, 2d)</w:t>
            </w:r>
          </w:p>
          <w:p w14:paraId="4BCCC554" w14:textId="3B510E50" w:rsidR="00FB6031" w:rsidRPr="00D25CF3" w:rsidRDefault="00FB6031" w:rsidP="00C44D8F">
            <w:pPr>
              <w:jc w:val="center"/>
              <w:rPr>
                <w:rFonts w:ascii="Arial" w:hAnsi="Arial" w:cs="Arial"/>
                <w:b/>
              </w:rPr>
            </w:pPr>
          </w:p>
        </w:tc>
        <w:tc>
          <w:tcPr>
            <w:tcW w:w="4678" w:type="dxa"/>
          </w:tcPr>
          <w:p w14:paraId="4FDD01E0" w14:textId="77777777" w:rsidR="0047792C" w:rsidRDefault="00EF7ACD">
            <w:pPr>
              <w:rPr>
                <w:rFonts w:ascii="Arial" w:hAnsi="Arial" w:cs="Arial"/>
              </w:rPr>
            </w:pPr>
            <w:r w:rsidRPr="00735974">
              <w:rPr>
                <w:rFonts w:ascii="Arial" w:hAnsi="Arial" w:cs="Arial"/>
              </w:rPr>
              <w:t xml:space="preserve">Candidate may make two points and expand one. </w:t>
            </w:r>
          </w:p>
          <w:p w14:paraId="7BB4FC0C" w14:textId="77777777" w:rsidR="0047792C" w:rsidRDefault="0047792C">
            <w:pPr>
              <w:rPr>
                <w:rFonts w:ascii="Arial" w:hAnsi="Arial" w:cs="Arial"/>
              </w:rPr>
            </w:pPr>
          </w:p>
          <w:p w14:paraId="09BB1451" w14:textId="6C9DC5AA" w:rsidR="008A4761" w:rsidRPr="00D25CF3" w:rsidRDefault="00EF7ACD">
            <w:pPr>
              <w:rPr>
                <w:rFonts w:ascii="Arial" w:hAnsi="Arial" w:cs="Arial"/>
              </w:rPr>
            </w:pPr>
            <w:r w:rsidRPr="00735974">
              <w:rPr>
                <w:rFonts w:ascii="Arial" w:hAnsi="Arial" w:cs="Arial"/>
              </w:rPr>
              <w:t xml:space="preserve">This is credited as full marks as question does not ask for just one </w:t>
            </w:r>
            <w:r w:rsidR="00615BCA" w:rsidRPr="00735974">
              <w:rPr>
                <w:rFonts w:ascii="Arial" w:hAnsi="Arial" w:cs="Arial"/>
              </w:rPr>
              <w:t>explanation</w:t>
            </w:r>
            <w:r w:rsidRPr="00735974">
              <w:rPr>
                <w:rFonts w:ascii="Arial" w:hAnsi="Arial" w:cs="Arial"/>
              </w:rPr>
              <w:t xml:space="preserve">. </w:t>
            </w:r>
          </w:p>
        </w:tc>
      </w:tr>
      <w:tr w:rsidR="008A4761" w:rsidRPr="004E487D" w14:paraId="418F39DE" w14:textId="77777777" w:rsidTr="004E487D">
        <w:tc>
          <w:tcPr>
            <w:tcW w:w="675" w:type="dxa"/>
          </w:tcPr>
          <w:p w14:paraId="58E0CDA2" w14:textId="77777777" w:rsidR="008A4761" w:rsidRPr="00D25CF3" w:rsidRDefault="008A4761">
            <w:pPr>
              <w:rPr>
                <w:rFonts w:ascii="Arial" w:hAnsi="Arial" w:cs="Arial"/>
                <w:b/>
              </w:rPr>
            </w:pPr>
          </w:p>
        </w:tc>
        <w:tc>
          <w:tcPr>
            <w:tcW w:w="426" w:type="dxa"/>
          </w:tcPr>
          <w:p w14:paraId="433D99B1" w14:textId="1560B420" w:rsidR="008A4761" w:rsidRPr="00D25CF3" w:rsidRDefault="008A4761">
            <w:pPr>
              <w:rPr>
                <w:rFonts w:ascii="Arial" w:hAnsi="Arial" w:cs="Arial"/>
                <w:b/>
              </w:rPr>
            </w:pPr>
            <w:r>
              <w:rPr>
                <w:rFonts w:ascii="Arial" w:hAnsi="Arial" w:cs="Arial"/>
                <w:b/>
              </w:rPr>
              <w:t>b</w:t>
            </w:r>
          </w:p>
        </w:tc>
        <w:tc>
          <w:tcPr>
            <w:tcW w:w="425" w:type="dxa"/>
          </w:tcPr>
          <w:p w14:paraId="2D3DECF9" w14:textId="77777777" w:rsidR="008A4761" w:rsidRPr="00D25CF3" w:rsidRDefault="008A4761">
            <w:pPr>
              <w:rPr>
                <w:rFonts w:ascii="Arial" w:hAnsi="Arial" w:cs="Arial"/>
                <w:b/>
              </w:rPr>
            </w:pPr>
          </w:p>
        </w:tc>
        <w:tc>
          <w:tcPr>
            <w:tcW w:w="7513" w:type="dxa"/>
          </w:tcPr>
          <w:p w14:paraId="09739E59" w14:textId="77777777" w:rsidR="008A4761" w:rsidRPr="00AC5806" w:rsidRDefault="002C6A7C" w:rsidP="00BC0352">
            <w:pPr>
              <w:tabs>
                <w:tab w:val="left" w:pos="852"/>
              </w:tabs>
              <w:rPr>
                <w:rFonts w:ascii="Arial" w:hAnsi="Arial" w:cs="Arial"/>
                <w:sz w:val="20"/>
                <w:szCs w:val="20"/>
              </w:rPr>
            </w:pPr>
            <w:r w:rsidRPr="00AC5806">
              <w:rPr>
                <w:rFonts w:ascii="Arial" w:hAnsi="Arial" w:cs="Arial"/>
                <w:b/>
                <w:sz w:val="20"/>
                <w:szCs w:val="20"/>
              </w:rPr>
              <w:t>Two</w:t>
            </w:r>
            <w:r w:rsidRPr="00AC5806">
              <w:rPr>
                <w:rFonts w:ascii="Arial" w:hAnsi="Arial" w:cs="Arial"/>
                <w:sz w:val="20"/>
                <w:szCs w:val="20"/>
              </w:rPr>
              <w:t xml:space="preserve"> from:</w:t>
            </w:r>
          </w:p>
          <w:p w14:paraId="7B2BBAFB" w14:textId="46810283" w:rsidR="002C6A7C" w:rsidRPr="00AC5806" w:rsidRDefault="002C6A7C" w:rsidP="002C6A7C">
            <w:pPr>
              <w:pStyle w:val="ListParagraph"/>
              <w:numPr>
                <w:ilvl w:val="0"/>
                <w:numId w:val="39"/>
              </w:numPr>
              <w:tabs>
                <w:tab w:val="left" w:pos="852"/>
              </w:tabs>
              <w:rPr>
                <w:rFonts w:ascii="Arial" w:hAnsi="Arial" w:cs="Arial"/>
                <w:sz w:val="20"/>
                <w:szCs w:val="20"/>
              </w:rPr>
            </w:pPr>
            <w:r w:rsidRPr="00AC5806">
              <w:rPr>
                <w:rFonts w:ascii="Arial" w:hAnsi="Arial" w:cs="Arial"/>
                <w:sz w:val="20"/>
                <w:szCs w:val="20"/>
              </w:rPr>
              <w:t>Income (1)</w:t>
            </w:r>
          </w:p>
          <w:p w14:paraId="47ECD304" w14:textId="06C4E46A" w:rsidR="002C6A7C" w:rsidRPr="00AC5806" w:rsidRDefault="002C6A7C" w:rsidP="002C6A7C">
            <w:pPr>
              <w:pStyle w:val="ListParagraph"/>
              <w:numPr>
                <w:ilvl w:val="0"/>
                <w:numId w:val="39"/>
              </w:numPr>
              <w:tabs>
                <w:tab w:val="left" w:pos="852"/>
              </w:tabs>
              <w:rPr>
                <w:rFonts w:ascii="Arial" w:hAnsi="Arial" w:cs="Arial"/>
                <w:sz w:val="20"/>
                <w:szCs w:val="20"/>
              </w:rPr>
            </w:pPr>
            <w:r w:rsidRPr="00AC5806">
              <w:rPr>
                <w:rFonts w:ascii="Arial" w:hAnsi="Arial" w:cs="Arial"/>
                <w:sz w:val="20"/>
                <w:szCs w:val="20"/>
              </w:rPr>
              <w:t>Location (1)</w:t>
            </w:r>
          </w:p>
          <w:p w14:paraId="18AFB103" w14:textId="03E992D2" w:rsidR="002C6A7C" w:rsidRPr="00AC5806" w:rsidRDefault="002C6A7C" w:rsidP="002C6A7C">
            <w:pPr>
              <w:pStyle w:val="ListParagraph"/>
              <w:numPr>
                <w:ilvl w:val="0"/>
                <w:numId w:val="39"/>
              </w:numPr>
              <w:tabs>
                <w:tab w:val="left" w:pos="852"/>
              </w:tabs>
              <w:rPr>
                <w:rFonts w:ascii="Arial" w:hAnsi="Arial" w:cs="Arial"/>
                <w:sz w:val="20"/>
                <w:szCs w:val="20"/>
              </w:rPr>
            </w:pPr>
            <w:r w:rsidRPr="00AC5806">
              <w:rPr>
                <w:rFonts w:ascii="Arial" w:hAnsi="Arial" w:cs="Arial"/>
                <w:sz w:val="20"/>
                <w:szCs w:val="20"/>
              </w:rPr>
              <w:t>Ethnicity</w:t>
            </w:r>
            <w:r w:rsidR="00636439" w:rsidRPr="00AC5806">
              <w:rPr>
                <w:rFonts w:ascii="Arial" w:hAnsi="Arial" w:cs="Arial"/>
                <w:sz w:val="20"/>
                <w:szCs w:val="20"/>
              </w:rPr>
              <w:t>/Race/Religion</w:t>
            </w:r>
            <w:r w:rsidRPr="00AC5806">
              <w:rPr>
                <w:rFonts w:ascii="Arial" w:hAnsi="Arial" w:cs="Arial"/>
                <w:sz w:val="20"/>
                <w:szCs w:val="20"/>
              </w:rPr>
              <w:t xml:space="preserve"> (1)</w:t>
            </w:r>
          </w:p>
          <w:p w14:paraId="67F288D7" w14:textId="77777777" w:rsidR="002C6A7C" w:rsidRPr="00AC5806" w:rsidRDefault="002C6A7C" w:rsidP="002C6A7C">
            <w:pPr>
              <w:pStyle w:val="ListParagraph"/>
              <w:numPr>
                <w:ilvl w:val="0"/>
                <w:numId w:val="39"/>
              </w:numPr>
              <w:tabs>
                <w:tab w:val="left" w:pos="852"/>
              </w:tabs>
              <w:rPr>
                <w:rFonts w:ascii="Arial" w:hAnsi="Arial" w:cs="Arial"/>
                <w:sz w:val="20"/>
                <w:szCs w:val="20"/>
              </w:rPr>
            </w:pPr>
            <w:r w:rsidRPr="00AC5806">
              <w:rPr>
                <w:rFonts w:ascii="Arial" w:hAnsi="Arial" w:cs="Arial"/>
                <w:sz w:val="20"/>
                <w:szCs w:val="20"/>
              </w:rPr>
              <w:t>Gender (1)</w:t>
            </w:r>
          </w:p>
          <w:p w14:paraId="3BB8E5D9" w14:textId="62F4AEFA" w:rsidR="002C6A7C" w:rsidRPr="00AC5806" w:rsidRDefault="002C6A7C" w:rsidP="002C6A7C">
            <w:pPr>
              <w:pStyle w:val="ListParagraph"/>
              <w:numPr>
                <w:ilvl w:val="0"/>
                <w:numId w:val="39"/>
              </w:numPr>
              <w:tabs>
                <w:tab w:val="left" w:pos="852"/>
              </w:tabs>
              <w:rPr>
                <w:rFonts w:ascii="Arial" w:hAnsi="Arial" w:cs="Arial"/>
                <w:sz w:val="20"/>
                <w:szCs w:val="20"/>
              </w:rPr>
            </w:pPr>
            <w:r w:rsidRPr="00AC5806">
              <w:rPr>
                <w:rFonts w:ascii="Arial" w:hAnsi="Arial" w:cs="Arial"/>
                <w:sz w:val="20"/>
                <w:szCs w:val="20"/>
              </w:rPr>
              <w:t>Accessibility</w:t>
            </w:r>
            <w:r w:rsidR="00DC5DB3" w:rsidRPr="00AC5806">
              <w:rPr>
                <w:rFonts w:ascii="Arial" w:hAnsi="Arial" w:cs="Arial"/>
                <w:sz w:val="20"/>
                <w:szCs w:val="20"/>
              </w:rPr>
              <w:t>/disability</w:t>
            </w:r>
            <w:r w:rsidRPr="00AC5806">
              <w:rPr>
                <w:rFonts w:ascii="Arial" w:hAnsi="Arial" w:cs="Arial"/>
                <w:sz w:val="20"/>
                <w:szCs w:val="20"/>
              </w:rPr>
              <w:t xml:space="preserve"> (1)</w:t>
            </w:r>
          </w:p>
        </w:tc>
        <w:tc>
          <w:tcPr>
            <w:tcW w:w="850" w:type="dxa"/>
          </w:tcPr>
          <w:p w14:paraId="77E70EEB" w14:textId="77777777" w:rsidR="008A4761" w:rsidRDefault="008A4761" w:rsidP="00C44D8F">
            <w:pPr>
              <w:jc w:val="center"/>
              <w:rPr>
                <w:rFonts w:ascii="Arial" w:hAnsi="Arial" w:cs="Arial"/>
                <w:b/>
              </w:rPr>
            </w:pPr>
            <w:r>
              <w:rPr>
                <w:rFonts w:ascii="Arial" w:hAnsi="Arial" w:cs="Arial"/>
                <w:b/>
              </w:rPr>
              <w:t>2</w:t>
            </w:r>
          </w:p>
          <w:p w14:paraId="3F56840F" w14:textId="3444827D" w:rsidR="00FB6031" w:rsidRPr="00D25CF3" w:rsidRDefault="00FB6031" w:rsidP="00C44D8F">
            <w:pPr>
              <w:jc w:val="center"/>
              <w:rPr>
                <w:rFonts w:ascii="Arial" w:hAnsi="Arial" w:cs="Arial"/>
                <w:b/>
              </w:rPr>
            </w:pPr>
            <w:r w:rsidRPr="00012FB5">
              <w:rPr>
                <w:rFonts w:ascii="Arial" w:hAnsi="Arial" w:cs="Arial"/>
                <w:b/>
                <w:sz w:val="18"/>
              </w:rPr>
              <w:t>(</w:t>
            </w:r>
            <w:r>
              <w:rPr>
                <w:rFonts w:ascii="Arial" w:hAnsi="Arial" w:cs="Arial"/>
                <w:b/>
                <w:sz w:val="18"/>
              </w:rPr>
              <w:t>1p)</w:t>
            </w:r>
          </w:p>
        </w:tc>
        <w:tc>
          <w:tcPr>
            <w:tcW w:w="4678" w:type="dxa"/>
          </w:tcPr>
          <w:p w14:paraId="00A60B1B" w14:textId="7C1B56F9" w:rsidR="008A4761" w:rsidRPr="004E487D" w:rsidRDefault="0000591C">
            <w:pPr>
              <w:rPr>
                <w:rFonts w:ascii="Arial" w:hAnsi="Arial" w:cs="Arial"/>
                <w:sz w:val="20"/>
              </w:rPr>
            </w:pPr>
            <w:r w:rsidRPr="004E487D">
              <w:rPr>
                <w:rFonts w:ascii="Arial" w:hAnsi="Arial" w:cs="Arial"/>
                <w:sz w:val="20"/>
              </w:rPr>
              <w:t>Do not accept age as it’s in the question</w:t>
            </w:r>
            <w:r w:rsidR="00636439" w:rsidRPr="004E487D">
              <w:rPr>
                <w:rFonts w:ascii="Arial" w:hAnsi="Arial" w:cs="Arial"/>
                <w:sz w:val="20"/>
              </w:rPr>
              <w:t>.</w:t>
            </w:r>
          </w:p>
          <w:p w14:paraId="3FE48106" w14:textId="77777777" w:rsidR="00636439" w:rsidRPr="004E487D" w:rsidRDefault="00636439">
            <w:pPr>
              <w:rPr>
                <w:rFonts w:ascii="Arial" w:hAnsi="Arial" w:cs="Arial"/>
                <w:sz w:val="20"/>
              </w:rPr>
            </w:pPr>
          </w:p>
          <w:p w14:paraId="7514FF33" w14:textId="6A7F0C5B" w:rsidR="00DC5DB3" w:rsidRPr="004E487D" w:rsidRDefault="00DC5DB3">
            <w:pPr>
              <w:rPr>
                <w:rFonts w:ascii="Arial" w:hAnsi="Arial" w:cs="Arial"/>
                <w:sz w:val="20"/>
              </w:rPr>
            </w:pPr>
            <w:r w:rsidRPr="004E487D">
              <w:rPr>
                <w:rFonts w:ascii="Arial" w:hAnsi="Arial" w:cs="Arial"/>
                <w:sz w:val="20"/>
              </w:rPr>
              <w:t>These are the only aspects in the specification do not accept any others.</w:t>
            </w:r>
          </w:p>
        </w:tc>
      </w:tr>
      <w:tr w:rsidR="008A4761" w:rsidRPr="00D25CF3" w14:paraId="29E0FFF0" w14:textId="77777777" w:rsidTr="004E487D">
        <w:tc>
          <w:tcPr>
            <w:tcW w:w="675" w:type="dxa"/>
          </w:tcPr>
          <w:p w14:paraId="2A8EBADE" w14:textId="1DD56497" w:rsidR="008A4761" w:rsidRPr="00D25CF3" w:rsidRDefault="008A4761">
            <w:pPr>
              <w:rPr>
                <w:rFonts w:ascii="Arial" w:hAnsi="Arial" w:cs="Arial"/>
                <w:b/>
              </w:rPr>
            </w:pPr>
            <w:r>
              <w:rPr>
                <w:rFonts w:ascii="Arial" w:hAnsi="Arial" w:cs="Arial"/>
                <w:b/>
              </w:rPr>
              <w:t>4</w:t>
            </w:r>
          </w:p>
        </w:tc>
        <w:tc>
          <w:tcPr>
            <w:tcW w:w="426" w:type="dxa"/>
          </w:tcPr>
          <w:p w14:paraId="40A3937E" w14:textId="382C367A" w:rsidR="008A4761" w:rsidRPr="00D25CF3" w:rsidRDefault="008A4761">
            <w:pPr>
              <w:rPr>
                <w:rFonts w:ascii="Arial" w:hAnsi="Arial" w:cs="Arial"/>
                <w:b/>
              </w:rPr>
            </w:pPr>
            <w:r>
              <w:rPr>
                <w:rFonts w:ascii="Arial" w:hAnsi="Arial" w:cs="Arial"/>
                <w:b/>
              </w:rPr>
              <w:t>a</w:t>
            </w:r>
          </w:p>
        </w:tc>
        <w:tc>
          <w:tcPr>
            <w:tcW w:w="425" w:type="dxa"/>
          </w:tcPr>
          <w:p w14:paraId="5E5E0F21" w14:textId="77777777" w:rsidR="008A4761" w:rsidRPr="00D25CF3" w:rsidRDefault="008A4761">
            <w:pPr>
              <w:rPr>
                <w:rFonts w:ascii="Arial" w:hAnsi="Arial" w:cs="Arial"/>
                <w:b/>
              </w:rPr>
            </w:pPr>
          </w:p>
        </w:tc>
        <w:tc>
          <w:tcPr>
            <w:tcW w:w="7513" w:type="dxa"/>
          </w:tcPr>
          <w:p w14:paraId="7AA3D764" w14:textId="77777777" w:rsidR="00D734B4" w:rsidRPr="00AC5806" w:rsidRDefault="00D734B4" w:rsidP="00D734B4">
            <w:pPr>
              <w:tabs>
                <w:tab w:val="left" w:pos="852"/>
              </w:tabs>
              <w:rPr>
                <w:rFonts w:ascii="Arial" w:hAnsi="Arial" w:cs="Arial"/>
                <w:sz w:val="20"/>
                <w:szCs w:val="20"/>
              </w:rPr>
            </w:pPr>
            <w:r w:rsidRPr="00AC5806">
              <w:rPr>
                <w:rFonts w:ascii="Arial" w:hAnsi="Arial" w:cs="Arial"/>
                <w:b/>
                <w:sz w:val="20"/>
                <w:szCs w:val="20"/>
              </w:rPr>
              <w:t>Two</w:t>
            </w:r>
            <w:r w:rsidRPr="00AC5806">
              <w:rPr>
                <w:rFonts w:ascii="Arial" w:hAnsi="Arial" w:cs="Arial"/>
                <w:sz w:val="20"/>
                <w:szCs w:val="20"/>
              </w:rPr>
              <w:t xml:space="preserve"> marks for suitable point and expansion e.g.</w:t>
            </w:r>
          </w:p>
          <w:p w14:paraId="1769E792" w14:textId="18419662" w:rsidR="008A4761" w:rsidRPr="00AC5806" w:rsidRDefault="00AD70F8" w:rsidP="00AD70F8">
            <w:pPr>
              <w:pStyle w:val="ListParagraph"/>
              <w:numPr>
                <w:ilvl w:val="0"/>
                <w:numId w:val="42"/>
              </w:numPr>
              <w:tabs>
                <w:tab w:val="left" w:pos="852"/>
              </w:tabs>
              <w:rPr>
                <w:rFonts w:ascii="Arial" w:hAnsi="Arial" w:cs="Arial"/>
                <w:sz w:val="20"/>
                <w:szCs w:val="20"/>
              </w:rPr>
            </w:pPr>
            <w:r w:rsidRPr="00AC5806">
              <w:rPr>
                <w:rFonts w:ascii="Arial" w:hAnsi="Arial" w:cs="Arial"/>
                <w:sz w:val="20"/>
                <w:szCs w:val="20"/>
              </w:rPr>
              <w:t>The TM symbols marks the campaign name (1) as being owned by the campaign organisation. (1)</w:t>
            </w:r>
          </w:p>
          <w:p w14:paraId="2732F28A" w14:textId="4B102F09" w:rsidR="00F91CFE" w:rsidRPr="00AC5806" w:rsidRDefault="00F91CFE" w:rsidP="00AD70F8">
            <w:pPr>
              <w:pStyle w:val="ListParagraph"/>
              <w:numPr>
                <w:ilvl w:val="0"/>
                <w:numId w:val="42"/>
              </w:numPr>
              <w:tabs>
                <w:tab w:val="left" w:pos="852"/>
              </w:tabs>
              <w:rPr>
                <w:rFonts w:ascii="Arial" w:hAnsi="Arial" w:cs="Arial"/>
                <w:sz w:val="20"/>
                <w:szCs w:val="20"/>
              </w:rPr>
            </w:pPr>
            <w:r w:rsidRPr="00AC5806">
              <w:rPr>
                <w:rFonts w:ascii="Arial" w:hAnsi="Arial" w:cs="Arial"/>
                <w:sz w:val="20"/>
                <w:szCs w:val="20"/>
              </w:rPr>
              <w:t>The campaign owns the intellectual property (1) on the name “Words from the Planet”. (1)</w:t>
            </w:r>
          </w:p>
          <w:p w14:paraId="46E9565E" w14:textId="32ABF610" w:rsidR="00D03329" w:rsidRPr="00AC5806" w:rsidRDefault="00D03329" w:rsidP="00AD70F8">
            <w:pPr>
              <w:pStyle w:val="ListParagraph"/>
              <w:numPr>
                <w:ilvl w:val="0"/>
                <w:numId w:val="42"/>
              </w:numPr>
              <w:tabs>
                <w:tab w:val="left" w:pos="852"/>
              </w:tabs>
              <w:rPr>
                <w:rFonts w:ascii="Arial" w:hAnsi="Arial" w:cs="Arial"/>
                <w:sz w:val="20"/>
                <w:szCs w:val="20"/>
              </w:rPr>
            </w:pPr>
            <w:r w:rsidRPr="00AC5806">
              <w:rPr>
                <w:rFonts w:ascii="Arial" w:hAnsi="Arial" w:cs="Arial"/>
                <w:sz w:val="20"/>
                <w:szCs w:val="20"/>
              </w:rPr>
              <w:t>The campaign can sell/licence the rights (1) to use the campaign name (1)</w:t>
            </w:r>
          </w:p>
          <w:p w14:paraId="479150EF" w14:textId="61B9DEFA" w:rsidR="00D03329" w:rsidRPr="00AC5806" w:rsidRDefault="00D03329" w:rsidP="00AD70F8">
            <w:pPr>
              <w:pStyle w:val="ListParagraph"/>
              <w:numPr>
                <w:ilvl w:val="0"/>
                <w:numId w:val="42"/>
              </w:numPr>
              <w:tabs>
                <w:tab w:val="left" w:pos="852"/>
              </w:tabs>
              <w:rPr>
                <w:rFonts w:ascii="Arial" w:hAnsi="Arial" w:cs="Arial"/>
                <w:sz w:val="20"/>
                <w:szCs w:val="20"/>
              </w:rPr>
            </w:pPr>
            <w:r w:rsidRPr="00AC5806">
              <w:rPr>
                <w:rFonts w:ascii="Arial" w:hAnsi="Arial" w:cs="Arial"/>
                <w:sz w:val="20"/>
                <w:szCs w:val="20"/>
              </w:rPr>
              <w:t>The organisation can take legal action (1) against anyone who uses the name without permission (1)</w:t>
            </w:r>
          </w:p>
          <w:p w14:paraId="57B7935C" w14:textId="77777777" w:rsidR="00AD70F8" w:rsidRPr="00AC5806" w:rsidRDefault="00AD70F8" w:rsidP="00AD70F8">
            <w:pPr>
              <w:pStyle w:val="ListParagraph"/>
              <w:numPr>
                <w:ilvl w:val="0"/>
                <w:numId w:val="42"/>
              </w:numPr>
              <w:rPr>
                <w:rFonts w:ascii="Arial" w:hAnsi="Arial" w:cs="Arial"/>
                <w:sz w:val="20"/>
                <w:szCs w:val="20"/>
              </w:rPr>
            </w:pPr>
            <w:r w:rsidRPr="00AC5806">
              <w:rPr>
                <w:rFonts w:ascii="Arial" w:hAnsi="Arial" w:cs="Arial"/>
                <w:sz w:val="20"/>
                <w:szCs w:val="20"/>
              </w:rPr>
              <w:t>Any other suitable response</w:t>
            </w:r>
          </w:p>
          <w:p w14:paraId="59775455" w14:textId="24ACE214" w:rsidR="00AD70F8" w:rsidRPr="00AC5806" w:rsidRDefault="00AD70F8" w:rsidP="00605711">
            <w:pPr>
              <w:tabs>
                <w:tab w:val="left" w:pos="852"/>
              </w:tabs>
              <w:ind w:left="360"/>
              <w:rPr>
                <w:rFonts w:ascii="Arial" w:hAnsi="Arial" w:cs="Arial"/>
                <w:sz w:val="20"/>
                <w:szCs w:val="20"/>
              </w:rPr>
            </w:pPr>
          </w:p>
        </w:tc>
        <w:tc>
          <w:tcPr>
            <w:tcW w:w="850" w:type="dxa"/>
          </w:tcPr>
          <w:p w14:paraId="40D0BA2B" w14:textId="77777777" w:rsidR="008A4761" w:rsidRDefault="008A4761" w:rsidP="00C44D8F">
            <w:pPr>
              <w:jc w:val="center"/>
              <w:rPr>
                <w:rFonts w:ascii="Arial" w:hAnsi="Arial" w:cs="Arial"/>
                <w:b/>
              </w:rPr>
            </w:pPr>
            <w:r>
              <w:rPr>
                <w:rFonts w:ascii="Arial" w:hAnsi="Arial" w:cs="Arial"/>
                <w:b/>
              </w:rPr>
              <w:t>2</w:t>
            </w:r>
          </w:p>
          <w:p w14:paraId="51EB1792" w14:textId="5C164E73" w:rsidR="00FB6031" w:rsidRPr="00D25CF3" w:rsidRDefault="00FB6031" w:rsidP="00C44D8F">
            <w:pPr>
              <w:jc w:val="center"/>
              <w:rPr>
                <w:rFonts w:ascii="Arial" w:hAnsi="Arial" w:cs="Arial"/>
                <w:b/>
              </w:rPr>
            </w:pPr>
            <w:r w:rsidRPr="00012FB5">
              <w:rPr>
                <w:rFonts w:ascii="Arial" w:hAnsi="Arial" w:cs="Arial"/>
                <w:b/>
                <w:sz w:val="18"/>
              </w:rPr>
              <w:t>(</w:t>
            </w:r>
            <w:r>
              <w:rPr>
                <w:rFonts w:ascii="Arial" w:hAnsi="Arial" w:cs="Arial"/>
                <w:b/>
                <w:sz w:val="18"/>
              </w:rPr>
              <w:t>2d, 2d*)</w:t>
            </w:r>
          </w:p>
        </w:tc>
        <w:tc>
          <w:tcPr>
            <w:tcW w:w="4678" w:type="dxa"/>
          </w:tcPr>
          <w:p w14:paraId="76D7AD70" w14:textId="77777777" w:rsidR="008A4761" w:rsidRPr="00AC5806" w:rsidRDefault="00D03329">
            <w:pPr>
              <w:rPr>
                <w:rFonts w:ascii="Arial" w:hAnsi="Arial" w:cs="Arial"/>
              </w:rPr>
            </w:pPr>
            <w:r w:rsidRPr="00AC5806">
              <w:rPr>
                <w:rFonts w:ascii="Arial" w:hAnsi="Arial" w:cs="Arial"/>
              </w:rPr>
              <w:t>Do not accept any references to copyright.</w:t>
            </w:r>
          </w:p>
          <w:p w14:paraId="42F41BF3" w14:textId="6FE27803" w:rsidR="00D03329" w:rsidRPr="00AC5806" w:rsidRDefault="00D03329">
            <w:pPr>
              <w:rPr>
                <w:rFonts w:ascii="Arial" w:hAnsi="Arial" w:cs="Arial"/>
              </w:rPr>
            </w:pPr>
          </w:p>
        </w:tc>
      </w:tr>
      <w:tr w:rsidR="008A4761" w:rsidRPr="00D25CF3" w14:paraId="5A751E82" w14:textId="77777777" w:rsidTr="004E487D">
        <w:tc>
          <w:tcPr>
            <w:tcW w:w="675" w:type="dxa"/>
          </w:tcPr>
          <w:p w14:paraId="757F72E2" w14:textId="77777777" w:rsidR="008A4761" w:rsidRPr="00D25CF3" w:rsidRDefault="008A4761">
            <w:pPr>
              <w:rPr>
                <w:rFonts w:ascii="Arial" w:hAnsi="Arial" w:cs="Arial"/>
                <w:b/>
              </w:rPr>
            </w:pPr>
          </w:p>
        </w:tc>
        <w:tc>
          <w:tcPr>
            <w:tcW w:w="426" w:type="dxa"/>
          </w:tcPr>
          <w:p w14:paraId="35674CE0" w14:textId="0F5C67C5" w:rsidR="008A4761" w:rsidRPr="00D25CF3" w:rsidRDefault="008A4761">
            <w:pPr>
              <w:rPr>
                <w:rFonts w:ascii="Arial" w:hAnsi="Arial" w:cs="Arial"/>
                <w:b/>
              </w:rPr>
            </w:pPr>
            <w:r>
              <w:rPr>
                <w:rFonts w:ascii="Arial" w:hAnsi="Arial" w:cs="Arial"/>
                <w:b/>
              </w:rPr>
              <w:t>b</w:t>
            </w:r>
          </w:p>
        </w:tc>
        <w:tc>
          <w:tcPr>
            <w:tcW w:w="425" w:type="dxa"/>
          </w:tcPr>
          <w:p w14:paraId="56FD021E" w14:textId="77777777" w:rsidR="008A4761" w:rsidRPr="00D25CF3" w:rsidRDefault="008A4761">
            <w:pPr>
              <w:rPr>
                <w:rFonts w:ascii="Arial" w:hAnsi="Arial" w:cs="Arial"/>
                <w:b/>
              </w:rPr>
            </w:pPr>
          </w:p>
        </w:tc>
        <w:tc>
          <w:tcPr>
            <w:tcW w:w="7513" w:type="dxa"/>
          </w:tcPr>
          <w:p w14:paraId="2DEF0112" w14:textId="37F1BD7E" w:rsidR="00D734B4" w:rsidRPr="00D734B4" w:rsidRDefault="00D734B4" w:rsidP="00D734B4">
            <w:pPr>
              <w:rPr>
                <w:rFonts w:ascii="Arial" w:hAnsi="Arial" w:cs="Arial"/>
                <w:sz w:val="20"/>
                <w:szCs w:val="20"/>
              </w:rPr>
            </w:pPr>
            <w:r w:rsidRPr="00D734B4">
              <w:rPr>
                <w:rFonts w:ascii="Arial" w:hAnsi="Arial" w:cs="Arial"/>
                <w:b/>
                <w:sz w:val="20"/>
                <w:szCs w:val="20"/>
              </w:rPr>
              <w:t>Two</w:t>
            </w:r>
            <w:r w:rsidRPr="00D734B4">
              <w:rPr>
                <w:rFonts w:ascii="Arial" w:hAnsi="Arial" w:cs="Arial"/>
                <w:sz w:val="20"/>
                <w:szCs w:val="20"/>
              </w:rPr>
              <w:t xml:space="preserve"> marks for suitable description e.g.</w:t>
            </w:r>
          </w:p>
          <w:p w14:paraId="4FFF6237" w14:textId="65783EEE" w:rsidR="00D734B4" w:rsidRPr="00D734B4" w:rsidRDefault="00D734B4" w:rsidP="00D734B4">
            <w:pPr>
              <w:pStyle w:val="ListParagraph"/>
              <w:numPr>
                <w:ilvl w:val="0"/>
                <w:numId w:val="41"/>
              </w:numPr>
              <w:rPr>
                <w:rFonts w:ascii="Arial" w:hAnsi="Arial" w:cs="Arial"/>
                <w:sz w:val="20"/>
                <w:szCs w:val="20"/>
              </w:rPr>
            </w:pPr>
            <w:r w:rsidRPr="00D734B4">
              <w:rPr>
                <w:rFonts w:ascii="Arial" w:hAnsi="Arial" w:cs="Arial"/>
                <w:sz w:val="20"/>
                <w:szCs w:val="20"/>
              </w:rPr>
              <w:t xml:space="preserve">The campaign must </w:t>
            </w:r>
            <w:r w:rsidRPr="00AC5806">
              <w:rPr>
                <w:rFonts w:ascii="Arial" w:hAnsi="Arial" w:cs="Arial"/>
                <w:sz w:val="20"/>
                <w:szCs w:val="20"/>
              </w:rPr>
              <w:t xml:space="preserve">contact the </w:t>
            </w:r>
            <w:r w:rsidR="00D03329" w:rsidRPr="00AC5806">
              <w:rPr>
                <w:rFonts w:ascii="Arial" w:hAnsi="Arial" w:cs="Arial"/>
                <w:sz w:val="20"/>
                <w:szCs w:val="20"/>
              </w:rPr>
              <w:t xml:space="preserve">(space) </w:t>
            </w:r>
            <w:r w:rsidRPr="00AC5806">
              <w:rPr>
                <w:rFonts w:ascii="Arial" w:hAnsi="Arial" w:cs="Arial"/>
                <w:sz w:val="20"/>
                <w:szCs w:val="20"/>
              </w:rPr>
              <w:t>organisation</w:t>
            </w:r>
            <w:r w:rsidR="00273BA2" w:rsidRPr="00AC5806">
              <w:rPr>
                <w:rFonts w:ascii="Arial" w:hAnsi="Arial" w:cs="Arial"/>
                <w:sz w:val="20"/>
                <w:szCs w:val="20"/>
              </w:rPr>
              <w:t>s</w:t>
            </w:r>
            <w:r w:rsidRPr="00AC5806">
              <w:rPr>
                <w:rFonts w:ascii="Arial" w:hAnsi="Arial" w:cs="Arial"/>
                <w:sz w:val="20"/>
                <w:szCs w:val="20"/>
              </w:rPr>
              <w:t xml:space="preserve"> </w:t>
            </w:r>
            <w:r w:rsidRPr="00D734B4">
              <w:rPr>
                <w:rFonts w:ascii="Arial" w:hAnsi="Arial" w:cs="Arial"/>
                <w:sz w:val="20"/>
                <w:szCs w:val="20"/>
              </w:rPr>
              <w:t>(1) and ask for permission to use the images (1)</w:t>
            </w:r>
          </w:p>
          <w:p w14:paraId="09F61EB7" w14:textId="624D79A6" w:rsidR="00D734B4" w:rsidRPr="00D734B4" w:rsidRDefault="00D734B4" w:rsidP="00D734B4">
            <w:pPr>
              <w:pStyle w:val="ListParagraph"/>
              <w:numPr>
                <w:ilvl w:val="0"/>
                <w:numId w:val="41"/>
              </w:numPr>
              <w:rPr>
                <w:rFonts w:ascii="Arial" w:hAnsi="Arial" w:cs="Arial"/>
                <w:sz w:val="20"/>
                <w:szCs w:val="20"/>
              </w:rPr>
            </w:pPr>
            <w:r w:rsidRPr="00D734B4">
              <w:rPr>
                <w:rFonts w:ascii="Arial" w:hAnsi="Arial" w:cs="Arial"/>
                <w:sz w:val="20"/>
                <w:szCs w:val="20"/>
              </w:rPr>
              <w:t>The campaign must acknowledge (1) the owners of the image when they use it (1)</w:t>
            </w:r>
          </w:p>
          <w:p w14:paraId="5140C805" w14:textId="49DD83ED" w:rsidR="00D734B4" w:rsidRPr="00D734B4" w:rsidRDefault="00D734B4" w:rsidP="00D734B4">
            <w:pPr>
              <w:pStyle w:val="ListParagraph"/>
              <w:numPr>
                <w:ilvl w:val="0"/>
                <w:numId w:val="41"/>
              </w:numPr>
              <w:rPr>
                <w:rFonts w:ascii="Arial" w:hAnsi="Arial" w:cs="Arial"/>
                <w:sz w:val="20"/>
                <w:szCs w:val="20"/>
              </w:rPr>
            </w:pPr>
            <w:r w:rsidRPr="00D734B4">
              <w:rPr>
                <w:rFonts w:ascii="Arial" w:hAnsi="Arial" w:cs="Arial"/>
                <w:sz w:val="20"/>
                <w:szCs w:val="20"/>
              </w:rPr>
              <w:t>Any other suitable response</w:t>
            </w:r>
          </w:p>
          <w:p w14:paraId="43472372" w14:textId="77777777" w:rsidR="008A4761" w:rsidRPr="00D734B4" w:rsidRDefault="008A4761" w:rsidP="00BC0352">
            <w:pPr>
              <w:tabs>
                <w:tab w:val="left" w:pos="852"/>
              </w:tabs>
              <w:rPr>
                <w:rFonts w:ascii="Arial" w:hAnsi="Arial" w:cs="Arial"/>
                <w:color w:val="000000"/>
                <w:sz w:val="20"/>
                <w:szCs w:val="20"/>
              </w:rPr>
            </w:pPr>
          </w:p>
        </w:tc>
        <w:tc>
          <w:tcPr>
            <w:tcW w:w="850" w:type="dxa"/>
          </w:tcPr>
          <w:p w14:paraId="646BB102" w14:textId="77777777" w:rsidR="008A4761" w:rsidRDefault="008A4761" w:rsidP="00C44D8F">
            <w:pPr>
              <w:jc w:val="center"/>
              <w:rPr>
                <w:rFonts w:ascii="Arial" w:hAnsi="Arial" w:cs="Arial"/>
                <w:b/>
              </w:rPr>
            </w:pPr>
            <w:r>
              <w:rPr>
                <w:rFonts w:ascii="Arial" w:hAnsi="Arial" w:cs="Arial"/>
                <w:b/>
              </w:rPr>
              <w:t>2</w:t>
            </w:r>
          </w:p>
          <w:p w14:paraId="1B27B17F" w14:textId="74B9B4F5" w:rsidR="00FB6031" w:rsidRPr="00D25CF3" w:rsidRDefault="00FB6031" w:rsidP="00C44D8F">
            <w:pPr>
              <w:jc w:val="center"/>
              <w:rPr>
                <w:rFonts w:ascii="Arial" w:hAnsi="Arial" w:cs="Arial"/>
                <w:b/>
              </w:rPr>
            </w:pPr>
            <w:r w:rsidRPr="00012FB5">
              <w:rPr>
                <w:rFonts w:ascii="Arial" w:hAnsi="Arial" w:cs="Arial"/>
                <w:b/>
                <w:sz w:val="18"/>
              </w:rPr>
              <w:t>(</w:t>
            </w:r>
            <w:r>
              <w:rPr>
                <w:rFonts w:ascii="Arial" w:hAnsi="Arial" w:cs="Arial"/>
                <w:b/>
                <w:sz w:val="18"/>
              </w:rPr>
              <w:t>1p)</w:t>
            </w:r>
          </w:p>
        </w:tc>
        <w:tc>
          <w:tcPr>
            <w:tcW w:w="4678" w:type="dxa"/>
          </w:tcPr>
          <w:p w14:paraId="5CD109E3" w14:textId="77777777" w:rsidR="008A4761" w:rsidRPr="00D25CF3" w:rsidRDefault="008A4761">
            <w:pPr>
              <w:rPr>
                <w:rFonts w:ascii="Arial" w:hAnsi="Arial" w:cs="Arial"/>
              </w:rPr>
            </w:pPr>
          </w:p>
        </w:tc>
      </w:tr>
      <w:tr w:rsidR="008A4761" w:rsidRPr="00D25CF3" w14:paraId="713AB267" w14:textId="77777777" w:rsidTr="004E487D">
        <w:tc>
          <w:tcPr>
            <w:tcW w:w="675" w:type="dxa"/>
          </w:tcPr>
          <w:p w14:paraId="66B5B577" w14:textId="20D77B9B" w:rsidR="008A4761" w:rsidRPr="00D25CF3" w:rsidRDefault="008A4761">
            <w:pPr>
              <w:rPr>
                <w:rFonts w:ascii="Arial" w:hAnsi="Arial" w:cs="Arial"/>
                <w:b/>
              </w:rPr>
            </w:pPr>
            <w:r>
              <w:rPr>
                <w:rFonts w:ascii="Arial" w:hAnsi="Arial" w:cs="Arial"/>
                <w:b/>
              </w:rPr>
              <w:t>5</w:t>
            </w:r>
          </w:p>
        </w:tc>
        <w:tc>
          <w:tcPr>
            <w:tcW w:w="426" w:type="dxa"/>
          </w:tcPr>
          <w:p w14:paraId="63FF874C" w14:textId="120BDFD5" w:rsidR="008A4761" w:rsidRPr="00D25CF3" w:rsidRDefault="008A4761">
            <w:pPr>
              <w:rPr>
                <w:rFonts w:ascii="Arial" w:hAnsi="Arial" w:cs="Arial"/>
                <w:b/>
              </w:rPr>
            </w:pPr>
          </w:p>
        </w:tc>
        <w:tc>
          <w:tcPr>
            <w:tcW w:w="425" w:type="dxa"/>
          </w:tcPr>
          <w:p w14:paraId="5CF64C1E" w14:textId="77777777" w:rsidR="008A4761" w:rsidRPr="00D25CF3" w:rsidRDefault="008A4761">
            <w:pPr>
              <w:rPr>
                <w:rFonts w:ascii="Arial" w:hAnsi="Arial" w:cs="Arial"/>
                <w:b/>
              </w:rPr>
            </w:pPr>
          </w:p>
        </w:tc>
        <w:tc>
          <w:tcPr>
            <w:tcW w:w="7513" w:type="dxa"/>
          </w:tcPr>
          <w:tbl>
            <w:tblPr>
              <w:tblStyle w:val="TableGrid"/>
              <w:tblpPr w:leftFromText="180" w:rightFromText="180" w:tblpY="465"/>
              <w:tblOverlap w:val="never"/>
              <w:tblW w:w="0" w:type="auto"/>
              <w:tblLayout w:type="fixed"/>
              <w:tblLook w:val="04A0" w:firstRow="1" w:lastRow="0" w:firstColumn="1" w:lastColumn="0" w:noHBand="0" w:noVBand="1"/>
            </w:tblPr>
            <w:tblGrid>
              <w:gridCol w:w="1475"/>
              <w:gridCol w:w="4819"/>
            </w:tblGrid>
            <w:tr w:rsidR="008A4761" w:rsidRPr="00D25CF3" w14:paraId="2200D1B0" w14:textId="77777777" w:rsidTr="00047B33">
              <w:tc>
                <w:tcPr>
                  <w:tcW w:w="1475" w:type="dxa"/>
                </w:tcPr>
                <w:p w14:paraId="0059ED43" w14:textId="77777777" w:rsidR="008A4761" w:rsidRPr="00D25CF3" w:rsidRDefault="008A4761" w:rsidP="008A4761">
                  <w:pPr>
                    <w:rPr>
                      <w:rFonts w:ascii="Arial" w:hAnsi="Arial" w:cs="Arial"/>
                    </w:rPr>
                  </w:pPr>
                  <w:r w:rsidRPr="00D25CF3">
                    <w:rPr>
                      <w:rFonts w:ascii="Arial" w:hAnsi="Arial" w:cs="Arial"/>
                    </w:rPr>
                    <w:t>Level 3</w:t>
                  </w:r>
                </w:p>
                <w:p w14:paraId="14EFE6A1" w14:textId="381E62BC" w:rsidR="008A4761" w:rsidRPr="00D25CF3" w:rsidRDefault="008A4761" w:rsidP="008A4761">
                  <w:pPr>
                    <w:rPr>
                      <w:rFonts w:ascii="Arial" w:hAnsi="Arial" w:cs="Arial"/>
                    </w:rPr>
                  </w:pPr>
                  <w:r>
                    <w:rPr>
                      <w:rFonts w:ascii="Arial" w:hAnsi="Arial" w:cs="Arial"/>
                    </w:rPr>
                    <w:t xml:space="preserve">7 – 9 </w:t>
                  </w:r>
                  <w:r w:rsidRPr="00D25CF3">
                    <w:rPr>
                      <w:rFonts w:ascii="Arial" w:hAnsi="Arial" w:cs="Arial"/>
                    </w:rPr>
                    <w:t>marks</w:t>
                  </w:r>
                </w:p>
              </w:tc>
              <w:tc>
                <w:tcPr>
                  <w:tcW w:w="4819" w:type="dxa"/>
                </w:tcPr>
                <w:p w14:paraId="526F664F" w14:textId="77777777" w:rsidR="008A4761" w:rsidRPr="00D25CF3" w:rsidRDefault="008A4761" w:rsidP="008A4761">
                  <w:pPr>
                    <w:rPr>
                      <w:rFonts w:ascii="Arial" w:hAnsi="Arial" w:cs="Arial"/>
                    </w:rPr>
                  </w:pPr>
                  <w:r w:rsidRPr="00D25CF3">
                    <w:rPr>
                      <w:rFonts w:ascii="Arial" w:hAnsi="Arial" w:cs="Arial"/>
                      <w:b/>
                    </w:rPr>
                    <w:t>ALL 6</w:t>
                  </w:r>
                  <w:r w:rsidRPr="00D25CF3">
                    <w:rPr>
                      <w:rFonts w:ascii="Arial" w:hAnsi="Arial" w:cs="Arial"/>
                    </w:rPr>
                    <w:t xml:space="preserve"> images are relevant</w:t>
                  </w:r>
                </w:p>
                <w:p w14:paraId="36589F77" w14:textId="7C89959E" w:rsidR="008A4761" w:rsidRDefault="008A4761" w:rsidP="008A4761">
                  <w:pPr>
                    <w:rPr>
                      <w:rFonts w:ascii="Arial" w:hAnsi="Arial" w:cs="Arial"/>
                    </w:rPr>
                  </w:pPr>
                  <w:r w:rsidRPr="00D25CF3">
                    <w:rPr>
                      <w:rFonts w:ascii="Arial" w:hAnsi="Arial" w:cs="Arial"/>
                    </w:rPr>
                    <w:t xml:space="preserve">Good justifications for </w:t>
                  </w:r>
                  <w:r w:rsidR="00E63181">
                    <w:rPr>
                      <w:rFonts w:ascii="Arial" w:hAnsi="Arial" w:cs="Arial"/>
                    </w:rPr>
                    <w:t xml:space="preserve">all </w:t>
                  </w:r>
                  <w:r w:rsidRPr="00D25CF3">
                    <w:rPr>
                      <w:rFonts w:ascii="Arial" w:hAnsi="Arial" w:cs="Arial"/>
                    </w:rPr>
                    <w:t>images</w:t>
                  </w:r>
                </w:p>
                <w:p w14:paraId="32FFFFB0" w14:textId="3A02126C" w:rsidR="007248CC" w:rsidRPr="00D25CF3" w:rsidRDefault="007248CC" w:rsidP="008A4761">
                  <w:pPr>
                    <w:rPr>
                      <w:rFonts w:ascii="Arial" w:hAnsi="Arial" w:cs="Arial"/>
                    </w:rPr>
                  </w:pPr>
                  <w:r w:rsidRPr="00D25CF3">
                    <w:rPr>
                      <w:rFonts w:ascii="Arial" w:hAnsi="Arial" w:cs="Arial"/>
                    </w:rPr>
                    <w:t>Suitable layout</w:t>
                  </w:r>
                  <w:r>
                    <w:rPr>
                      <w:rFonts w:ascii="Arial" w:hAnsi="Arial" w:cs="Arial"/>
                    </w:rPr>
                    <w:t>/</w:t>
                  </w:r>
                  <w:r w:rsidRPr="00BD34A5">
                    <w:rPr>
                      <w:rFonts w:ascii="Arial" w:hAnsi="Arial" w:cs="Arial"/>
                    </w:rPr>
                    <w:t xml:space="preserve">collage structure </w:t>
                  </w:r>
                  <w:r w:rsidRPr="00D25CF3">
                    <w:rPr>
                      <w:rFonts w:ascii="Arial" w:hAnsi="Arial" w:cs="Arial"/>
                    </w:rPr>
                    <w:t>for the mood board</w:t>
                  </w:r>
                </w:p>
              </w:tc>
            </w:tr>
            <w:tr w:rsidR="008A4761" w:rsidRPr="00D25CF3" w14:paraId="50AE30D2" w14:textId="77777777" w:rsidTr="00047B33">
              <w:tc>
                <w:tcPr>
                  <w:tcW w:w="1475" w:type="dxa"/>
                </w:tcPr>
                <w:p w14:paraId="1479231C" w14:textId="77777777" w:rsidR="008A4761" w:rsidRPr="00D25CF3" w:rsidRDefault="008A4761" w:rsidP="008A4761">
                  <w:pPr>
                    <w:rPr>
                      <w:rFonts w:ascii="Arial" w:hAnsi="Arial" w:cs="Arial"/>
                    </w:rPr>
                  </w:pPr>
                  <w:r w:rsidRPr="00D25CF3">
                    <w:rPr>
                      <w:rFonts w:ascii="Arial" w:hAnsi="Arial" w:cs="Arial"/>
                    </w:rPr>
                    <w:t>Level 2</w:t>
                  </w:r>
                </w:p>
                <w:p w14:paraId="0644984E" w14:textId="5EF25997" w:rsidR="008A4761" w:rsidRPr="00D25CF3" w:rsidRDefault="008A4761" w:rsidP="008A4761">
                  <w:pPr>
                    <w:rPr>
                      <w:rFonts w:ascii="Arial" w:hAnsi="Arial" w:cs="Arial"/>
                    </w:rPr>
                  </w:pPr>
                  <w:r>
                    <w:rPr>
                      <w:rFonts w:ascii="Arial" w:hAnsi="Arial" w:cs="Arial"/>
                    </w:rPr>
                    <w:t>4</w:t>
                  </w:r>
                  <w:r w:rsidRPr="00D25CF3">
                    <w:rPr>
                      <w:rFonts w:ascii="Arial" w:hAnsi="Arial" w:cs="Arial"/>
                    </w:rPr>
                    <w:t xml:space="preserve">- </w:t>
                  </w:r>
                  <w:r>
                    <w:rPr>
                      <w:rFonts w:ascii="Arial" w:hAnsi="Arial" w:cs="Arial"/>
                    </w:rPr>
                    <w:t>6</w:t>
                  </w:r>
                  <w:r w:rsidRPr="00D25CF3">
                    <w:rPr>
                      <w:rFonts w:ascii="Arial" w:hAnsi="Arial" w:cs="Arial"/>
                    </w:rPr>
                    <w:t xml:space="preserve"> marks</w:t>
                  </w:r>
                </w:p>
              </w:tc>
              <w:tc>
                <w:tcPr>
                  <w:tcW w:w="4819" w:type="dxa"/>
                </w:tcPr>
                <w:p w14:paraId="1093A57B" w14:textId="77777777" w:rsidR="008A4761" w:rsidRPr="00D25CF3" w:rsidRDefault="008A4761" w:rsidP="008A4761">
                  <w:pPr>
                    <w:rPr>
                      <w:rFonts w:ascii="Arial" w:hAnsi="Arial" w:cs="Arial"/>
                    </w:rPr>
                  </w:pPr>
                  <w:r w:rsidRPr="00D25CF3">
                    <w:rPr>
                      <w:rFonts w:ascii="Arial" w:hAnsi="Arial" w:cs="Arial"/>
                      <w:b/>
                    </w:rPr>
                    <w:t>4 or more</w:t>
                  </w:r>
                  <w:r w:rsidRPr="00D25CF3">
                    <w:rPr>
                      <w:rFonts w:ascii="Arial" w:hAnsi="Arial" w:cs="Arial"/>
                    </w:rPr>
                    <w:t xml:space="preserve"> images are relevant</w:t>
                  </w:r>
                </w:p>
                <w:p w14:paraId="34A7C302" w14:textId="77777777" w:rsidR="008A4761" w:rsidRDefault="008A4761" w:rsidP="008A4761">
                  <w:pPr>
                    <w:rPr>
                      <w:rFonts w:ascii="Arial" w:hAnsi="Arial" w:cs="Arial"/>
                    </w:rPr>
                  </w:pPr>
                  <w:r w:rsidRPr="00D25CF3">
                    <w:rPr>
                      <w:rFonts w:ascii="Arial" w:hAnsi="Arial" w:cs="Arial"/>
                    </w:rPr>
                    <w:t>Justifications may lack detail</w:t>
                  </w:r>
                </w:p>
                <w:p w14:paraId="356DCF15" w14:textId="11A6FC13" w:rsidR="007248CC" w:rsidRPr="00D25CF3" w:rsidRDefault="007248CC" w:rsidP="008A4761">
                  <w:pPr>
                    <w:rPr>
                      <w:rFonts w:ascii="Arial" w:hAnsi="Arial" w:cs="Arial"/>
                    </w:rPr>
                  </w:pPr>
                  <w:r w:rsidRPr="00D25CF3">
                    <w:rPr>
                      <w:rFonts w:ascii="Arial" w:hAnsi="Arial" w:cs="Arial"/>
                    </w:rPr>
                    <w:t xml:space="preserve">Layout is not wholly suitable </w:t>
                  </w:r>
                </w:p>
              </w:tc>
            </w:tr>
            <w:tr w:rsidR="008A4761" w:rsidRPr="00D25CF3" w14:paraId="5A69D270" w14:textId="77777777" w:rsidTr="00047B33">
              <w:tc>
                <w:tcPr>
                  <w:tcW w:w="1475" w:type="dxa"/>
                </w:tcPr>
                <w:p w14:paraId="4593BA1C" w14:textId="77777777" w:rsidR="008A4761" w:rsidRPr="00D25CF3" w:rsidRDefault="008A4761" w:rsidP="008A4761">
                  <w:pPr>
                    <w:rPr>
                      <w:rFonts w:ascii="Arial" w:hAnsi="Arial" w:cs="Arial"/>
                    </w:rPr>
                  </w:pPr>
                  <w:r w:rsidRPr="00D25CF3">
                    <w:rPr>
                      <w:rFonts w:ascii="Arial" w:hAnsi="Arial" w:cs="Arial"/>
                    </w:rPr>
                    <w:t>Level 1</w:t>
                  </w:r>
                </w:p>
                <w:p w14:paraId="4F57AB7F" w14:textId="0DAC95BF" w:rsidR="008A4761" w:rsidRPr="00D25CF3" w:rsidRDefault="008A4761" w:rsidP="008A4761">
                  <w:pPr>
                    <w:rPr>
                      <w:rFonts w:ascii="Arial" w:hAnsi="Arial" w:cs="Arial"/>
                    </w:rPr>
                  </w:pPr>
                  <w:r w:rsidRPr="00D25CF3">
                    <w:rPr>
                      <w:rFonts w:ascii="Arial" w:hAnsi="Arial" w:cs="Arial"/>
                    </w:rPr>
                    <w:t xml:space="preserve">1 – </w:t>
                  </w:r>
                  <w:r>
                    <w:rPr>
                      <w:rFonts w:ascii="Arial" w:hAnsi="Arial" w:cs="Arial"/>
                    </w:rPr>
                    <w:t>3</w:t>
                  </w:r>
                  <w:r w:rsidRPr="00D25CF3">
                    <w:rPr>
                      <w:rFonts w:ascii="Arial" w:hAnsi="Arial" w:cs="Arial"/>
                    </w:rPr>
                    <w:t xml:space="preserve"> marks</w:t>
                  </w:r>
                </w:p>
              </w:tc>
              <w:tc>
                <w:tcPr>
                  <w:tcW w:w="4819" w:type="dxa"/>
                </w:tcPr>
                <w:p w14:paraId="715B137B" w14:textId="77777777" w:rsidR="008A4761" w:rsidRPr="00D25CF3" w:rsidRDefault="008A4761" w:rsidP="008A4761">
                  <w:pPr>
                    <w:rPr>
                      <w:rFonts w:ascii="Arial" w:hAnsi="Arial" w:cs="Arial"/>
                    </w:rPr>
                  </w:pPr>
                  <w:r w:rsidRPr="00D25CF3">
                    <w:rPr>
                      <w:rFonts w:ascii="Arial" w:hAnsi="Arial" w:cs="Arial"/>
                    </w:rPr>
                    <w:t>May only contain</w:t>
                  </w:r>
                  <w:r w:rsidRPr="00D25CF3">
                    <w:rPr>
                      <w:rFonts w:ascii="Arial" w:hAnsi="Arial" w:cs="Arial"/>
                      <w:b/>
                    </w:rPr>
                    <w:t xml:space="preserve"> 1</w:t>
                  </w:r>
                  <w:r w:rsidRPr="00D25CF3">
                    <w:rPr>
                      <w:rFonts w:ascii="Arial" w:hAnsi="Arial" w:cs="Arial"/>
                    </w:rPr>
                    <w:t xml:space="preserve"> relevant image</w:t>
                  </w:r>
                </w:p>
                <w:p w14:paraId="570CE9E3" w14:textId="0116E722" w:rsidR="008A4761" w:rsidRDefault="008A4761" w:rsidP="008A4761">
                  <w:pPr>
                    <w:rPr>
                      <w:rFonts w:ascii="Arial" w:hAnsi="Arial" w:cs="Arial"/>
                    </w:rPr>
                  </w:pPr>
                  <w:r w:rsidRPr="00D25CF3">
                    <w:rPr>
                      <w:rFonts w:ascii="Arial" w:hAnsi="Arial" w:cs="Arial"/>
                    </w:rPr>
                    <w:t>Justifications may be weak/non</w:t>
                  </w:r>
                  <w:r w:rsidR="007248CC">
                    <w:rPr>
                      <w:rFonts w:ascii="Arial" w:hAnsi="Arial" w:cs="Arial"/>
                    </w:rPr>
                    <w:t>-</w:t>
                  </w:r>
                  <w:r w:rsidRPr="00D25CF3">
                    <w:rPr>
                      <w:rFonts w:ascii="Arial" w:hAnsi="Arial" w:cs="Arial"/>
                    </w:rPr>
                    <w:t>existent</w:t>
                  </w:r>
                </w:p>
                <w:p w14:paraId="08770E3C" w14:textId="2B7F9360" w:rsidR="007248CC" w:rsidRPr="00D25CF3" w:rsidRDefault="007248CC" w:rsidP="008A4761">
                  <w:pPr>
                    <w:rPr>
                      <w:rFonts w:ascii="Arial" w:hAnsi="Arial" w:cs="Arial"/>
                    </w:rPr>
                  </w:pPr>
                  <w:r w:rsidRPr="00D25CF3">
                    <w:rPr>
                      <w:rFonts w:ascii="Arial" w:hAnsi="Arial" w:cs="Arial"/>
                    </w:rPr>
                    <w:t>Mood board has a poor layout (may not be clear)</w:t>
                  </w:r>
                </w:p>
              </w:tc>
            </w:tr>
          </w:tbl>
          <w:p w14:paraId="5726FD8C" w14:textId="77777777" w:rsidR="008A4761" w:rsidRDefault="008A4761" w:rsidP="00BC0352">
            <w:pPr>
              <w:tabs>
                <w:tab w:val="left" w:pos="852"/>
              </w:tabs>
              <w:rPr>
                <w:rFonts w:ascii="Arial" w:hAnsi="Arial" w:cs="Arial"/>
                <w:b/>
                <w:color w:val="000000"/>
                <w:sz w:val="20"/>
                <w:szCs w:val="20"/>
              </w:rPr>
            </w:pPr>
          </w:p>
          <w:p w14:paraId="797C9D96" w14:textId="66ADB3C1" w:rsidR="00DE1702" w:rsidRDefault="007248CC" w:rsidP="00BC0352">
            <w:pPr>
              <w:tabs>
                <w:tab w:val="left" w:pos="852"/>
              </w:tabs>
              <w:rPr>
                <w:rFonts w:ascii="Arial" w:hAnsi="Arial" w:cs="Arial"/>
                <w:b/>
                <w:color w:val="000000"/>
                <w:sz w:val="20"/>
                <w:szCs w:val="20"/>
              </w:rPr>
            </w:pPr>
            <w:r>
              <w:rPr>
                <w:rFonts w:ascii="Arial" w:hAnsi="Arial" w:cs="Arial"/>
                <w:b/>
                <w:color w:val="000000"/>
                <w:sz w:val="20"/>
                <w:szCs w:val="20"/>
              </w:rPr>
              <w:t xml:space="preserve"> </w:t>
            </w:r>
          </w:p>
          <w:p w14:paraId="410F539A" w14:textId="77777777" w:rsidR="00DE1702" w:rsidRDefault="00DE1702" w:rsidP="00BC0352">
            <w:pPr>
              <w:tabs>
                <w:tab w:val="left" w:pos="852"/>
              </w:tabs>
              <w:rPr>
                <w:rFonts w:ascii="Arial" w:hAnsi="Arial" w:cs="Arial"/>
                <w:b/>
                <w:color w:val="000000"/>
                <w:sz w:val="20"/>
                <w:szCs w:val="20"/>
              </w:rPr>
            </w:pPr>
          </w:p>
          <w:p w14:paraId="1CC9AACF" w14:textId="77777777" w:rsidR="00DE1702" w:rsidRDefault="00DE1702" w:rsidP="00BC0352">
            <w:pPr>
              <w:tabs>
                <w:tab w:val="left" w:pos="852"/>
              </w:tabs>
              <w:rPr>
                <w:rFonts w:ascii="Arial" w:hAnsi="Arial" w:cs="Arial"/>
                <w:b/>
                <w:color w:val="000000"/>
                <w:sz w:val="20"/>
                <w:szCs w:val="20"/>
              </w:rPr>
            </w:pPr>
          </w:p>
          <w:p w14:paraId="6FD30F1C" w14:textId="040707FA" w:rsidR="00DE1702" w:rsidRPr="00D25CF3" w:rsidRDefault="00DE1702" w:rsidP="00BC0352">
            <w:pPr>
              <w:tabs>
                <w:tab w:val="left" w:pos="852"/>
              </w:tabs>
              <w:rPr>
                <w:rFonts w:ascii="Arial" w:hAnsi="Arial" w:cs="Arial"/>
                <w:b/>
                <w:color w:val="000000"/>
                <w:sz w:val="20"/>
                <w:szCs w:val="20"/>
              </w:rPr>
            </w:pPr>
          </w:p>
        </w:tc>
        <w:tc>
          <w:tcPr>
            <w:tcW w:w="850" w:type="dxa"/>
          </w:tcPr>
          <w:p w14:paraId="657FBA59" w14:textId="77777777" w:rsidR="008A4761" w:rsidRDefault="008A4761" w:rsidP="00C44D8F">
            <w:pPr>
              <w:jc w:val="center"/>
              <w:rPr>
                <w:rFonts w:ascii="Arial" w:hAnsi="Arial" w:cs="Arial"/>
                <w:b/>
              </w:rPr>
            </w:pPr>
            <w:r>
              <w:rPr>
                <w:rFonts w:ascii="Arial" w:hAnsi="Arial" w:cs="Arial"/>
                <w:b/>
              </w:rPr>
              <w:t>9</w:t>
            </w:r>
          </w:p>
          <w:p w14:paraId="0E36AA8C" w14:textId="77777777" w:rsidR="005C3F10" w:rsidRDefault="00FB6031" w:rsidP="00C44D8F">
            <w:pPr>
              <w:jc w:val="center"/>
              <w:rPr>
                <w:rFonts w:ascii="Arial" w:hAnsi="Arial" w:cs="Arial"/>
                <w:b/>
                <w:sz w:val="18"/>
              </w:rPr>
            </w:pPr>
            <w:r w:rsidRPr="00012FB5">
              <w:rPr>
                <w:rFonts w:ascii="Arial" w:hAnsi="Arial" w:cs="Arial"/>
                <w:b/>
                <w:sz w:val="18"/>
              </w:rPr>
              <w:t>(</w:t>
            </w:r>
            <w:r>
              <w:rPr>
                <w:rFonts w:ascii="Arial" w:hAnsi="Arial" w:cs="Arial"/>
                <w:b/>
                <w:sz w:val="18"/>
              </w:rPr>
              <w:t>1p</w:t>
            </w:r>
            <w:r w:rsidR="005C3F10">
              <w:rPr>
                <w:rFonts w:ascii="Arial" w:hAnsi="Arial" w:cs="Arial"/>
                <w:b/>
                <w:sz w:val="18"/>
              </w:rPr>
              <w:t xml:space="preserve"> X2</w:t>
            </w:r>
          </w:p>
          <w:p w14:paraId="34549791" w14:textId="77777777" w:rsidR="005C3F10" w:rsidRDefault="005C3F10" w:rsidP="00C44D8F">
            <w:pPr>
              <w:jc w:val="center"/>
              <w:rPr>
                <w:rFonts w:ascii="Arial" w:hAnsi="Arial" w:cs="Arial"/>
                <w:b/>
                <w:sz w:val="18"/>
              </w:rPr>
            </w:pPr>
            <w:r>
              <w:rPr>
                <w:rFonts w:ascii="Arial" w:hAnsi="Arial" w:cs="Arial"/>
                <w:b/>
                <w:sz w:val="18"/>
              </w:rPr>
              <w:t>1m X2, 1d,</w:t>
            </w:r>
          </w:p>
          <w:p w14:paraId="0EF79AD0" w14:textId="1A0B0892" w:rsidR="00FB6031" w:rsidRPr="00D25CF3" w:rsidRDefault="005C3F10" w:rsidP="00C44D8F">
            <w:pPr>
              <w:jc w:val="center"/>
              <w:rPr>
                <w:rFonts w:ascii="Arial" w:hAnsi="Arial" w:cs="Arial"/>
                <w:b/>
              </w:rPr>
            </w:pPr>
            <w:r>
              <w:rPr>
                <w:rFonts w:ascii="Arial" w:hAnsi="Arial" w:cs="Arial"/>
                <w:b/>
                <w:sz w:val="18"/>
              </w:rPr>
              <w:t xml:space="preserve"> 2p X2, 2m X2</w:t>
            </w:r>
            <w:r w:rsidR="00FB6031">
              <w:rPr>
                <w:rFonts w:ascii="Arial" w:hAnsi="Arial" w:cs="Arial"/>
                <w:b/>
                <w:sz w:val="18"/>
              </w:rPr>
              <w:t>)</w:t>
            </w:r>
          </w:p>
        </w:tc>
        <w:tc>
          <w:tcPr>
            <w:tcW w:w="4678" w:type="dxa"/>
          </w:tcPr>
          <w:p w14:paraId="40833B59" w14:textId="61BC8F00" w:rsidR="00E74102" w:rsidRPr="00D25CF3" w:rsidRDefault="00E74102" w:rsidP="00E74102">
            <w:pPr>
              <w:rPr>
                <w:rFonts w:ascii="Arial" w:hAnsi="Arial" w:cs="Arial"/>
              </w:rPr>
            </w:pPr>
            <w:r w:rsidRPr="00D25CF3">
              <w:rPr>
                <w:rFonts w:ascii="Arial" w:hAnsi="Arial" w:cs="Arial"/>
              </w:rPr>
              <w:t xml:space="preserve">Mood board content related to </w:t>
            </w:r>
            <w:r w:rsidR="00B836F9">
              <w:rPr>
                <w:rFonts w:ascii="Arial" w:hAnsi="Arial" w:cs="Arial"/>
              </w:rPr>
              <w:t>environmental campaign</w:t>
            </w:r>
            <w:r w:rsidRPr="00D25CF3">
              <w:rPr>
                <w:rFonts w:ascii="Arial" w:hAnsi="Arial" w:cs="Arial"/>
              </w:rPr>
              <w:t xml:space="preserve">– this will be shown in the justifications as well as the images selected.  </w:t>
            </w:r>
          </w:p>
          <w:p w14:paraId="05889F06" w14:textId="77777777" w:rsidR="00E74102" w:rsidRPr="00D25CF3" w:rsidRDefault="00E74102" w:rsidP="00E74102">
            <w:pPr>
              <w:rPr>
                <w:rFonts w:ascii="Arial" w:hAnsi="Arial" w:cs="Arial"/>
              </w:rPr>
            </w:pPr>
            <w:r w:rsidRPr="00D25CF3">
              <w:rPr>
                <w:rFonts w:ascii="Arial" w:hAnsi="Arial" w:cs="Arial"/>
              </w:rPr>
              <w:t>Media could include;</w:t>
            </w:r>
          </w:p>
          <w:p w14:paraId="65496CEA" w14:textId="77777777" w:rsidR="00E74102" w:rsidRPr="00D25CF3" w:rsidRDefault="00E74102" w:rsidP="00E74102">
            <w:pPr>
              <w:pStyle w:val="ListParagraph"/>
              <w:numPr>
                <w:ilvl w:val="0"/>
                <w:numId w:val="4"/>
              </w:numPr>
              <w:rPr>
                <w:rFonts w:ascii="Arial" w:hAnsi="Arial" w:cs="Arial"/>
              </w:rPr>
            </w:pPr>
            <w:r w:rsidRPr="00D25CF3">
              <w:rPr>
                <w:rFonts w:ascii="Arial" w:hAnsi="Arial" w:cs="Arial"/>
              </w:rPr>
              <w:t>text</w:t>
            </w:r>
          </w:p>
          <w:p w14:paraId="4CE42EA4" w14:textId="77777777" w:rsidR="00E74102" w:rsidRPr="00D25CF3" w:rsidRDefault="00E74102" w:rsidP="00E74102">
            <w:pPr>
              <w:pStyle w:val="ListParagraph"/>
              <w:numPr>
                <w:ilvl w:val="0"/>
                <w:numId w:val="4"/>
              </w:numPr>
              <w:rPr>
                <w:rFonts w:ascii="Arial" w:hAnsi="Arial" w:cs="Arial"/>
              </w:rPr>
            </w:pPr>
            <w:r w:rsidRPr="00D25CF3">
              <w:rPr>
                <w:rFonts w:ascii="Arial" w:hAnsi="Arial" w:cs="Arial"/>
              </w:rPr>
              <w:t>font</w:t>
            </w:r>
          </w:p>
          <w:p w14:paraId="68DE170D" w14:textId="77777777" w:rsidR="00E74102" w:rsidRPr="00D25CF3" w:rsidRDefault="00E74102" w:rsidP="00E74102">
            <w:pPr>
              <w:pStyle w:val="ListParagraph"/>
              <w:numPr>
                <w:ilvl w:val="0"/>
                <w:numId w:val="4"/>
              </w:numPr>
              <w:rPr>
                <w:rFonts w:ascii="Arial" w:hAnsi="Arial" w:cs="Arial"/>
              </w:rPr>
            </w:pPr>
            <w:r w:rsidRPr="00D25CF3">
              <w:rPr>
                <w:rFonts w:ascii="Arial" w:hAnsi="Arial" w:cs="Arial"/>
              </w:rPr>
              <w:t>images</w:t>
            </w:r>
          </w:p>
          <w:p w14:paraId="2B2746E2" w14:textId="77777777" w:rsidR="00E74102" w:rsidRPr="00D25CF3" w:rsidRDefault="00E74102" w:rsidP="00E74102">
            <w:pPr>
              <w:pStyle w:val="ListParagraph"/>
              <w:numPr>
                <w:ilvl w:val="0"/>
                <w:numId w:val="4"/>
              </w:numPr>
              <w:rPr>
                <w:rFonts w:ascii="Arial" w:hAnsi="Arial" w:cs="Arial"/>
              </w:rPr>
            </w:pPr>
            <w:r w:rsidRPr="00D25CF3">
              <w:rPr>
                <w:rFonts w:ascii="Arial" w:hAnsi="Arial" w:cs="Arial"/>
              </w:rPr>
              <w:t>colours</w:t>
            </w:r>
          </w:p>
          <w:p w14:paraId="1CD71AEE" w14:textId="77777777" w:rsidR="00E74102" w:rsidRPr="00D25CF3" w:rsidRDefault="00E74102" w:rsidP="00E74102">
            <w:pPr>
              <w:pStyle w:val="ListParagraph"/>
              <w:numPr>
                <w:ilvl w:val="0"/>
                <w:numId w:val="4"/>
              </w:numPr>
              <w:rPr>
                <w:rFonts w:ascii="Arial" w:hAnsi="Arial" w:cs="Arial"/>
              </w:rPr>
            </w:pPr>
            <w:r w:rsidRPr="00D25CF3">
              <w:rPr>
                <w:rFonts w:ascii="Arial" w:hAnsi="Arial" w:cs="Arial"/>
              </w:rPr>
              <w:t>sounds</w:t>
            </w:r>
          </w:p>
          <w:p w14:paraId="5C28FF25" w14:textId="77777777" w:rsidR="008A4761" w:rsidRDefault="00E74102" w:rsidP="00E74102">
            <w:pPr>
              <w:rPr>
                <w:rFonts w:ascii="Arial" w:hAnsi="Arial" w:cs="Arial"/>
              </w:rPr>
            </w:pPr>
            <w:r w:rsidRPr="00D25CF3">
              <w:rPr>
                <w:rFonts w:ascii="Arial" w:hAnsi="Arial" w:cs="Arial"/>
              </w:rPr>
              <w:t xml:space="preserve">Annotations </w:t>
            </w:r>
            <w:r w:rsidRPr="00D25CF3">
              <w:rPr>
                <w:rFonts w:ascii="Arial" w:hAnsi="Arial" w:cs="Arial"/>
                <w:b/>
              </w:rPr>
              <w:t>must</w:t>
            </w:r>
            <w:r w:rsidRPr="00D25CF3">
              <w:rPr>
                <w:rFonts w:ascii="Arial" w:hAnsi="Arial" w:cs="Arial"/>
              </w:rPr>
              <w:t xml:space="preserve"> justify decisions.</w:t>
            </w:r>
          </w:p>
          <w:p w14:paraId="0782D40F" w14:textId="77777777" w:rsidR="005C49D8" w:rsidRDefault="005C49D8" w:rsidP="00E74102">
            <w:pPr>
              <w:rPr>
                <w:rFonts w:ascii="Arial" w:hAnsi="Arial" w:cs="Arial"/>
              </w:rPr>
            </w:pPr>
          </w:p>
          <w:p w14:paraId="106132AB" w14:textId="77777777" w:rsidR="005C49D8" w:rsidRDefault="005C49D8" w:rsidP="00E74102">
            <w:pPr>
              <w:rPr>
                <w:rFonts w:ascii="Arial" w:hAnsi="Arial" w:cs="Arial"/>
              </w:rPr>
            </w:pPr>
          </w:p>
          <w:p w14:paraId="0DE5F8B8" w14:textId="102224AF" w:rsidR="00636439" w:rsidRPr="0003294E" w:rsidRDefault="00636439" w:rsidP="00636439">
            <w:pPr>
              <w:rPr>
                <w:rFonts w:ascii="Arial" w:hAnsi="Arial" w:cs="Arial"/>
              </w:rPr>
            </w:pPr>
            <w:r w:rsidRPr="0003294E">
              <w:rPr>
                <w:rFonts w:ascii="Arial" w:hAnsi="Arial" w:cs="Arial"/>
              </w:rPr>
              <w:t xml:space="preserve">The </w:t>
            </w:r>
            <w:r w:rsidRPr="0003294E">
              <w:rPr>
                <w:rFonts w:ascii="Arial" w:hAnsi="Arial" w:cs="Arial"/>
                <w:b/>
              </w:rPr>
              <w:t>mood</w:t>
            </w:r>
            <w:r w:rsidRPr="0003294E">
              <w:rPr>
                <w:rFonts w:ascii="Arial" w:hAnsi="Arial" w:cs="Arial"/>
              </w:rPr>
              <w:t xml:space="preserve"> </w:t>
            </w:r>
            <w:r w:rsidRPr="0003294E">
              <w:rPr>
                <w:rFonts w:ascii="Arial" w:hAnsi="Arial" w:cs="Arial"/>
                <w:b/>
              </w:rPr>
              <w:t>board</w:t>
            </w:r>
            <w:r w:rsidRPr="0003294E">
              <w:rPr>
                <w:rFonts w:ascii="Arial" w:hAnsi="Arial" w:cs="Arial"/>
              </w:rPr>
              <w:t xml:space="preserve"> should be viewed, as a whole, and then graded appropriately.</w:t>
            </w:r>
          </w:p>
          <w:p w14:paraId="745D0702" w14:textId="77777777" w:rsidR="005C49D8" w:rsidRDefault="005C49D8" w:rsidP="00E74102">
            <w:pPr>
              <w:rPr>
                <w:rFonts w:ascii="Arial" w:hAnsi="Arial" w:cs="Arial"/>
              </w:rPr>
            </w:pPr>
          </w:p>
          <w:p w14:paraId="4BFAD7EE" w14:textId="493F3DD6" w:rsidR="005C49D8" w:rsidRPr="00D25CF3" w:rsidRDefault="005C49D8" w:rsidP="00E74102">
            <w:pPr>
              <w:rPr>
                <w:rFonts w:ascii="Arial" w:hAnsi="Arial" w:cs="Arial"/>
              </w:rPr>
            </w:pPr>
          </w:p>
        </w:tc>
      </w:tr>
      <w:tr w:rsidR="008A4761" w:rsidRPr="00D25CF3" w14:paraId="072A40AE" w14:textId="77777777" w:rsidTr="004E487D">
        <w:tc>
          <w:tcPr>
            <w:tcW w:w="675" w:type="dxa"/>
          </w:tcPr>
          <w:p w14:paraId="08D95E98" w14:textId="2F0104B6" w:rsidR="008A4761" w:rsidRPr="00D25CF3" w:rsidRDefault="008A4761">
            <w:pPr>
              <w:rPr>
                <w:rFonts w:ascii="Arial" w:hAnsi="Arial" w:cs="Arial"/>
                <w:b/>
              </w:rPr>
            </w:pPr>
            <w:r>
              <w:rPr>
                <w:rFonts w:ascii="Arial" w:hAnsi="Arial" w:cs="Arial"/>
                <w:b/>
              </w:rPr>
              <w:t>6</w:t>
            </w:r>
          </w:p>
        </w:tc>
        <w:tc>
          <w:tcPr>
            <w:tcW w:w="426" w:type="dxa"/>
          </w:tcPr>
          <w:p w14:paraId="160E972E" w14:textId="77777777" w:rsidR="008A4761" w:rsidRPr="00D25CF3" w:rsidRDefault="008A4761">
            <w:pPr>
              <w:rPr>
                <w:rFonts w:ascii="Arial" w:hAnsi="Arial" w:cs="Arial"/>
                <w:b/>
              </w:rPr>
            </w:pPr>
          </w:p>
        </w:tc>
        <w:tc>
          <w:tcPr>
            <w:tcW w:w="425" w:type="dxa"/>
          </w:tcPr>
          <w:p w14:paraId="48CA8EC3" w14:textId="77777777" w:rsidR="008A4761" w:rsidRPr="00D25CF3" w:rsidRDefault="008A4761">
            <w:pPr>
              <w:rPr>
                <w:rFonts w:ascii="Arial" w:hAnsi="Arial" w:cs="Arial"/>
                <w:b/>
              </w:rPr>
            </w:pPr>
          </w:p>
        </w:tc>
        <w:tc>
          <w:tcPr>
            <w:tcW w:w="7513" w:type="dxa"/>
          </w:tcPr>
          <w:tbl>
            <w:tblPr>
              <w:tblStyle w:val="TableGrid"/>
              <w:tblpPr w:leftFromText="180" w:rightFromText="180" w:horzAnchor="margin" w:tblpY="675"/>
              <w:tblOverlap w:val="never"/>
              <w:tblW w:w="0" w:type="auto"/>
              <w:tblLayout w:type="fixed"/>
              <w:tblLook w:val="04A0" w:firstRow="1" w:lastRow="0" w:firstColumn="1" w:lastColumn="0" w:noHBand="0" w:noVBand="1"/>
            </w:tblPr>
            <w:tblGrid>
              <w:gridCol w:w="1300"/>
              <w:gridCol w:w="4820"/>
            </w:tblGrid>
            <w:tr w:rsidR="005C49D8" w14:paraId="30606AE5" w14:textId="77777777" w:rsidTr="00047B33">
              <w:tc>
                <w:tcPr>
                  <w:tcW w:w="1300" w:type="dxa"/>
                </w:tcPr>
                <w:p w14:paraId="22ADE911" w14:textId="77777777" w:rsidR="005C49D8" w:rsidRPr="00BD34A5" w:rsidRDefault="005C49D8" w:rsidP="00BC0352">
                  <w:pPr>
                    <w:tabs>
                      <w:tab w:val="left" w:pos="852"/>
                    </w:tabs>
                    <w:rPr>
                      <w:rFonts w:ascii="Arial" w:hAnsi="Arial" w:cs="Arial"/>
                      <w:color w:val="000000"/>
                      <w:sz w:val="20"/>
                      <w:szCs w:val="20"/>
                    </w:rPr>
                  </w:pPr>
                  <w:r w:rsidRPr="00BD34A5">
                    <w:rPr>
                      <w:rFonts w:ascii="Arial" w:hAnsi="Arial" w:cs="Arial"/>
                      <w:color w:val="000000"/>
                      <w:sz w:val="20"/>
                      <w:szCs w:val="20"/>
                    </w:rPr>
                    <w:t>Level 3</w:t>
                  </w:r>
                </w:p>
                <w:p w14:paraId="081FBAEC" w14:textId="58176E74" w:rsidR="005C49D8" w:rsidRPr="00BD34A5" w:rsidRDefault="005C49D8" w:rsidP="00BC0352">
                  <w:pPr>
                    <w:tabs>
                      <w:tab w:val="left" w:pos="852"/>
                    </w:tabs>
                    <w:rPr>
                      <w:rFonts w:ascii="Arial" w:hAnsi="Arial" w:cs="Arial"/>
                      <w:color w:val="000000"/>
                      <w:sz w:val="20"/>
                      <w:szCs w:val="20"/>
                    </w:rPr>
                  </w:pPr>
                  <w:r w:rsidRPr="00BD34A5">
                    <w:rPr>
                      <w:rFonts w:ascii="Arial" w:hAnsi="Arial" w:cs="Arial"/>
                      <w:color w:val="000000"/>
                      <w:sz w:val="20"/>
                      <w:szCs w:val="20"/>
                    </w:rPr>
                    <w:t>6 -7 marks</w:t>
                  </w:r>
                </w:p>
              </w:tc>
              <w:tc>
                <w:tcPr>
                  <w:tcW w:w="4820" w:type="dxa"/>
                </w:tcPr>
                <w:p w14:paraId="4908214B" w14:textId="0C636262" w:rsidR="005C49D8" w:rsidRPr="00BD34A5" w:rsidRDefault="005C49D8" w:rsidP="005C49D8">
                  <w:pPr>
                    <w:rPr>
                      <w:rFonts w:ascii="Arial" w:hAnsi="Arial" w:cs="Arial"/>
                    </w:rPr>
                  </w:pPr>
                  <w:r w:rsidRPr="00BD34A5">
                    <w:rPr>
                      <w:rFonts w:ascii="Arial" w:hAnsi="Arial" w:cs="Arial"/>
                    </w:rPr>
                    <w:t>Clear structure with logical connections</w:t>
                  </w:r>
                  <w:r w:rsidR="00B32741" w:rsidRPr="00BD34A5">
                    <w:rPr>
                      <w:rFonts w:ascii="Arial" w:hAnsi="Arial" w:cs="Arial"/>
                    </w:rPr>
                    <w:t xml:space="preserve"> including sub-node(s)</w:t>
                  </w:r>
                </w:p>
                <w:p w14:paraId="57F20D7E" w14:textId="7AAF9758" w:rsidR="005C49D8" w:rsidRPr="00BD34A5" w:rsidRDefault="005C49D8" w:rsidP="005C49D8">
                  <w:pPr>
                    <w:rPr>
                      <w:rFonts w:ascii="Arial" w:hAnsi="Arial" w:cs="Arial"/>
                    </w:rPr>
                  </w:pPr>
                  <w:r w:rsidRPr="00BD34A5">
                    <w:rPr>
                      <w:rFonts w:ascii="Arial" w:hAnsi="Arial" w:cs="Arial"/>
                    </w:rPr>
                    <w:t>Content is relevant to context   of filming script.</w:t>
                  </w:r>
                </w:p>
                <w:p w14:paraId="44529D11" w14:textId="7BFC6D0B" w:rsidR="005C49D8" w:rsidRPr="00BD34A5" w:rsidRDefault="005C49D8" w:rsidP="005C49D8">
                  <w:pPr>
                    <w:tabs>
                      <w:tab w:val="left" w:pos="852"/>
                    </w:tabs>
                    <w:rPr>
                      <w:rFonts w:ascii="Arial" w:hAnsi="Arial" w:cs="Arial"/>
                      <w:color w:val="000000"/>
                      <w:sz w:val="20"/>
                      <w:szCs w:val="20"/>
                    </w:rPr>
                  </w:pPr>
                  <w:r w:rsidRPr="00BD34A5">
                    <w:rPr>
                      <w:rFonts w:ascii="Arial" w:hAnsi="Arial" w:cs="Arial"/>
                    </w:rPr>
                    <w:t>Detail is clear and understandable.</w:t>
                  </w:r>
                </w:p>
              </w:tc>
            </w:tr>
            <w:tr w:rsidR="005C49D8" w14:paraId="19B14BAE" w14:textId="77777777" w:rsidTr="00047B33">
              <w:tc>
                <w:tcPr>
                  <w:tcW w:w="1300" w:type="dxa"/>
                </w:tcPr>
                <w:p w14:paraId="4A705CEA" w14:textId="77777777" w:rsidR="005C49D8" w:rsidRPr="00BD34A5" w:rsidRDefault="005C49D8" w:rsidP="00BC0352">
                  <w:pPr>
                    <w:tabs>
                      <w:tab w:val="left" w:pos="852"/>
                    </w:tabs>
                    <w:rPr>
                      <w:rFonts w:ascii="Arial" w:hAnsi="Arial" w:cs="Arial"/>
                      <w:color w:val="000000"/>
                      <w:sz w:val="20"/>
                      <w:szCs w:val="20"/>
                    </w:rPr>
                  </w:pPr>
                  <w:r w:rsidRPr="00BD34A5">
                    <w:rPr>
                      <w:rFonts w:ascii="Arial" w:hAnsi="Arial" w:cs="Arial"/>
                      <w:color w:val="000000"/>
                      <w:sz w:val="20"/>
                      <w:szCs w:val="20"/>
                    </w:rPr>
                    <w:t>Level 2</w:t>
                  </w:r>
                </w:p>
                <w:p w14:paraId="7DF1A53C" w14:textId="3C4FFB59" w:rsidR="005C49D8" w:rsidRPr="00BD34A5" w:rsidRDefault="005C49D8" w:rsidP="00BC0352">
                  <w:pPr>
                    <w:tabs>
                      <w:tab w:val="left" w:pos="852"/>
                    </w:tabs>
                    <w:rPr>
                      <w:rFonts w:ascii="Arial" w:hAnsi="Arial" w:cs="Arial"/>
                      <w:color w:val="000000"/>
                      <w:sz w:val="20"/>
                      <w:szCs w:val="20"/>
                    </w:rPr>
                  </w:pPr>
                  <w:r w:rsidRPr="00BD34A5">
                    <w:rPr>
                      <w:rFonts w:ascii="Arial" w:hAnsi="Arial" w:cs="Arial"/>
                      <w:color w:val="000000"/>
                      <w:sz w:val="20"/>
                      <w:szCs w:val="20"/>
                    </w:rPr>
                    <w:t>4 – 5 marks</w:t>
                  </w:r>
                </w:p>
              </w:tc>
              <w:tc>
                <w:tcPr>
                  <w:tcW w:w="4820" w:type="dxa"/>
                </w:tcPr>
                <w:p w14:paraId="701D8C5F" w14:textId="77777777" w:rsidR="005C49D8" w:rsidRPr="00BD34A5" w:rsidRDefault="005C49D8" w:rsidP="005C49D8">
                  <w:pPr>
                    <w:rPr>
                      <w:rFonts w:ascii="Arial" w:hAnsi="Arial" w:cs="Arial"/>
                    </w:rPr>
                  </w:pPr>
                  <w:r w:rsidRPr="00BD34A5">
                    <w:rPr>
                      <w:rFonts w:ascii="Arial" w:hAnsi="Arial" w:cs="Arial"/>
                    </w:rPr>
                    <w:t>Structure of diagram is clear but may not be totally logical.</w:t>
                  </w:r>
                </w:p>
                <w:p w14:paraId="3A5CEB07" w14:textId="098E726E" w:rsidR="005C49D8" w:rsidRPr="00BD34A5" w:rsidRDefault="005C49D8" w:rsidP="005C49D8">
                  <w:pPr>
                    <w:tabs>
                      <w:tab w:val="left" w:pos="852"/>
                    </w:tabs>
                    <w:rPr>
                      <w:rFonts w:ascii="Arial" w:hAnsi="Arial" w:cs="Arial"/>
                      <w:color w:val="000000"/>
                      <w:sz w:val="20"/>
                      <w:szCs w:val="20"/>
                    </w:rPr>
                  </w:pPr>
                  <w:r w:rsidRPr="00BD34A5">
                    <w:rPr>
                      <w:rFonts w:ascii="Arial" w:hAnsi="Arial" w:cs="Arial"/>
                    </w:rPr>
                    <w:t xml:space="preserve">Content not fully relevant to context or filming </w:t>
                  </w:r>
                </w:p>
              </w:tc>
            </w:tr>
            <w:tr w:rsidR="005C49D8" w14:paraId="31A8778C" w14:textId="77777777" w:rsidTr="00047B33">
              <w:tc>
                <w:tcPr>
                  <w:tcW w:w="1300" w:type="dxa"/>
                </w:tcPr>
                <w:p w14:paraId="4D4F9072" w14:textId="77777777" w:rsidR="005C49D8" w:rsidRPr="00BD34A5" w:rsidRDefault="005C49D8" w:rsidP="00BC0352">
                  <w:pPr>
                    <w:tabs>
                      <w:tab w:val="left" w:pos="852"/>
                    </w:tabs>
                    <w:rPr>
                      <w:rFonts w:ascii="Arial" w:hAnsi="Arial" w:cs="Arial"/>
                      <w:color w:val="000000"/>
                      <w:sz w:val="20"/>
                      <w:szCs w:val="20"/>
                    </w:rPr>
                  </w:pPr>
                  <w:r w:rsidRPr="00BD34A5">
                    <w:rPr>
                      <w:rFonts w:ascii="Arial" w:hAnsi="Arial" w:cs="Arial"/>
                      <w:color w:val="000000"/>
                      <w:sz w:val="20"/>
                      <w:szCs w:val="20"/>
                    </w:rPr>
                    <w:t>Level 1</w:t>
                  </w:r>
                </w:p>
                <w:p w14:paraId="41B10769" w14:textId="79FCB320" w:rsidR="005C49D8" w:rsidRPr="00BD34A5" w:rsidRDefault="005C49D8" w:rsidP="00BC0352">
                  <w:pPr>
                    <w:tabs>
                      <w:tab w:val="left" w:pos="852"/>
                    </w:tabs>
                    <w:rPr>
                      <w:rFonts w:ascii="Arial" w:hAnsi="Arial" w:cs="Arial"/>
                      <w:color w:val="000000"/>
                      <w:sz w:val="20"/>
                      <w:szCs w:val="20"/>
                    </w:rPr>
                  </w:pPr>
                  <w:r w:rsidRPr="00BD34A5">
                    <w:rPr>
                      <w:rFonts w:ascii="Arial" w:hAnsi="Arial" w:cs="Arial"/>
                      <w:color w:val="000000"/>
                      <w:sz w:val="20"/>
                      <w:szCs w:val="20"/>
                    </w:rPr>
                    <w:t xml:space="preserve"> 1 – 3 marks</w:t>
                  </w:r>
                </w:p>
              </w:tc>
              <w:tc>
                <w:tcPr>
                  <w:tcW w:w="4820" w:type="dxa"/>
                </w:tcPr>
                <w:p w14:paraId="3DCF76D1" w14:textId="77777777" w:rsidR="005C49D8" w:rsidRPr="00BD34A5" w:rsidRDefault="005C49D8" w:rsidP="005C49D8">
                  <w:pPr>
                    <w:rPr>
                      <w:rFonts w:ascii="Arial" w:hAnsi="Arial" w:cs="Arial"/>
                    </w:rPr>
                  </w:pPr>
                  <w:r w:rsidRPr="00BD34A5">
                    <w:rPr>
                      <w:rFonts w:ascii="Arial" w:hAnsi="Arial" w:cs="Arial"/>
                    </w:rPr>
                    <w:t>Diagram has basic structure (may not be clear), links may not be totally logical.</w:t>
                  </w:r>
                </w:p>
                <w:p w14:paraId="5B0E0857" w14:textId="6D1A26A4" w:rsidR="005C49D8" w:rsidRPr="00BD34A5" w:rsidRDefault="005C49D8" w:rsidP="005C49D8">
                  <w:pPr>
                    <w:rPr>
                      <w:rFonts w:ascii="Arial" w:hAnsi="Arial" w:cs="Arial"/>
                    </w:rPr>
                  </w:pPr>
                  <w:r w:rsidRPr="00BD34A5">
                    <w:rPr>
                      <w:rFonts w:ascii="Arial" w:hAnsi="Arial" w:cs="Arial"/>
                    </w:rPr>
                    <w:t>Content may not be wholly appropriate.</w:t>
                  </w:r>
                </w:p>
                <w:p w14:paraId="3F761FA3" w14:textId="77777777" w:rsidR="005C49D8" w:rsidRPr="00BD34A5" w:rsidRDefault="005C49D8" w:rsidP="00BC0352">
                  <w:pPr>
                    <w:tabs>
                      <w:tab w:val="left" w:pos="852"/>
                    </w:tabs>
                    <w:rPr>
                      <w:rFonts w:ascii="Arial" w:hAnsi="Arial" w:cs="Arial"/>
                      <w:color w:val="000000"/>
                      <w:sz w:val="20"/>
                      <w:szCs w:val="20"/>
                    </w:rPr>
                  </w:pPr>
                </w:p>
              </w:tc>
            </w:tr>
          </w:tbl>
          <w:p w14:paraId="1DD39A85" w14:textId="292B99B0" w:rsidR="008A4761" w:rsidRPr="00D25CF3" w:rsidRDefault="008A4761" w:rsidP="00BC0352">
            <w:pPr>
              <w:tabs>
                <w:tab w:val="left" w:pos="852"/>
              </w:tabs>
              <w:rPr>
                <w:rFonts w:ascii="Arial" w:hAnsi="Arial" w:cs="Arial"/>
                <w:b/>
                <w:color w:val="000000"/>
                <w:sz w:val="20"/>
                <w:szCs w:val="20"/>
              </w:rPr>
            </w:pPr>
          </w:p>
        </w:tc>
        <w:tc>
          <w:tcPr>
            <w:tcW w:w="850" w:type="dxa"/>
          </w:tcPr>
          <w:p w14:paraId="47DF170B" w14:textId="77777777" w:rsidR="008A4761" w:rsidRDefault="008A4761" w:rsidP="00C44D8F">
            <w:pPr>
              <w:jc w:val="center"/>
              <w:rPr>
                <w:rFonts w:ascii="Arial" w:hAnsi="Arial" w:cs="Arial"/>
                <w:b/>
              </w:rPr>
            </w:pPr>
            <w:r>
              <w:rPr>
                <w:rFonts w:ascii="Arial" w:hAnsi="Arial" w:cs="Arial"/>
                <w:b/>
              </w:rPr>
              <w:t>7</w:t>
            </w:r>
          </w:p>
          <w:p w14:paraId="59DBA553" w14:textId="4B947F3C" w:rsidR="005C3F10" w:rsidRPr="00D25CF3" w:rsidRDefault="005C3F10" w:rsidP="00C44D8F">
            <w:pPr>
              <w:jc w:val="center"/>
              <w:rPr>
                <w:rFonts w:ascii="Arial" w:hAnsi="Arial" w:cs="Arial"/>
                <w:b/>
              </w:rPr>
            </w:pPr>
            <w:r w:rsidRPr="00012FB5">
              <w:rPr>
                <w:rFonts w:ascii="Arial" w:hAnsi="Arial" w:cs="Arial"/>
                <w:b/>
                <w:sz w:val="18"/>
              </w:rPr>
              <w:t>(</w:t>
            </w:r>
            <w:r>
              <w:rPr>
                <w:rFonts w:ascii="Arial" w:hAnsi="Arial" w:cs="Arial"/>
                <w:b/>
                <w:sz w:val="18"/>
              </w:rPr>
              <w:t>1p X4 1m X2 1d)</w:t>
            </w:r>
          </w:p>
        </w:tc>
        <w:tc>
          <w:tcPr>
            <w:tcW w:w="4678" w:type="dxa"/>
          </w:tcPr>
          <w:p w14:paraId="1B8A2015" w14:textId="77777777" w:rsidR="005C49D8" w:rsidRDefault="005C49D8" w:rsidP="005C49D8">
            <w:r>
              <w:t xml:space="preserve">Marks are awarded for </w:t>
            </w:r>
            <w:r w:rsidRPr="005F3DED">
              <w:rPr>
                <w:b/>
              </w:rPr>
              <w:t>diagram</w:t>
            </w:r>
            <w:r>
              <w:t xml:space="preserve"> considering the following points:</w:t>
            </w:r>
          </w:p>
          <w:p w14:paraId="1CFD8432" w14:textId="77777777" w:rsidR="005C49D8" w:rsidRDefault="005C49D8" w:rsidP="005C49D8">
            <w:pPr>
              <w:pStyle w:val="ListParagraph"/>
              <w:numPr>
                <w:ilvl w:val="0"/>
                <w:numId w:val="2"/>
              </w:numPr>
            </w:pPr>
            <w:r>
              <w:t>Recognisable diagram structure</w:t>
            </w:r>
          </w:p>
          <w:p w14:paraId="44C53F57" w14:textId="0031C170" w:rsidR="005C49D8" w:rsidRDefault="005C49D8" w:rsidP="005C49D8">
            <w:pPr>
              <w:pStyle w:val="ListParagraph"/>
              <w:numPr>
                <w:ilvl w:val="0"/>
                <w:numId w:val="1"/>
              </w:numPr>
            </w:pPr>
            <w:r>
              <w:t>Content relevant to filming the script</w:t>
            </w:r>
            <w:r w:rsidR="00E63181">
              <w:t xml:space="preserve"> e.g.</w:t>
            </w:r>
          </w:p>
          <w:p w14:paraId="44B111C5" w14:textId="60DA6A9B" w:rsidR="00E63181" w:rsidRDefault="00E63181" w:rsidP="00E63181">
            <w:pPr>
              <w:pStyle w:val="ListParagraph"/>
              <w:numPr>
                <w:ilvl w:val="1"/>
                <w:numId w:val="1"/>
              </w:numPr>
            </w:pPr>
            <w:r>
              <w:t>Health &amp; safety</w:t>
            </w:r>
          </w:p>
          <w:p w14:paraId="3638A4C2" w14:textId="482211E3" w:rsidR="00E63181" w:rsidRDefault="00E63181" w:rsidP="00E63181">
            <w:pPr>
              <w:pStyle w:val="ListParagraph"/>
              <w:numPr>
                <w:ilvl w:val="1"/>
                <w:numId w:val="1"/>
              </w:numPr>
            </w:pPr>
            <w:r>
              <w:t>Equipment</w:t>
            </w:r>
          </w:p>
          <w:p w14:paraId="567A21BD" w14:textId="3F0E690B" w:rsidR="00E63181" w:rsidRDefault="00E63181" w:rsidP="00E63181">
            <w:pPr>
              <w:pStyle w:val="ListParagraph"/>
              <w:numPr>
                <w:ilvl w:val="1"/>
                <w:numId w:val="1"/>
              </w:numPr>
            </w:pPr>
            <w:r>
              <w:t>Travel</w:t>
            </w:r>
          </w:p>
          <w:p w14:paraId="1ED46B27" w14:textId="1D32AB69" w:rsidR="00E63181" w:rsidRDefault="00E63181" w:rsidP="00241A04">
            <w:pPr>
              <w:pStyle w:val="ListParagraph"/>
              <w:numPr>
                <w:ilvl w:val="1"/>
                <w:numId w:val="1"/>
              </w:numPr>
            </w:pPr>
            <w:r>
              <w:t>Location</w:t>
            </w:r>
          </w:p>
          <w:p w14:paraId="7CD03A8B" w14:textId="0B38FBF1" w:rsidR="005C49D8" w:rsidRDefault="005C49D8" w:rsidP="005C49D8">
            <w:pPr>
              <w:pStyle w:val="ListParagraph"/>
              <w:numPr>
                <w:ilvl w:val="0"/>
                <w:numId w:val="1"/>
              </w:numPr>
            </w:pPr>
            <w:r>
              <w:t>Content relevant to context of Alaskan landscape</w:t>
            </w:r>
            <w:r w:rsidR="00E63181">
              <w:t xml:space="preserve"> e.g.</w:t>
            </w:r>
          </w:p>
          <w:p w14:paraId="2425F47D" w14:textId="3B79E9B7" w:rsidR="00E63181" w:rsidRDefault="00E63181" w:rsidP="00241A04">
            <w:pPr>
              <w:pStyle w:val="ListParagraph"/>
              <w:numPr>
                <w:ilvl w:val="1"/>
                <w:numId w:val="1"/>
              </w:numPr>
            </w:pPr>
            <w:r>
              <w:t>Setting</w:t>
            </w:r>
          </w:p>
          <w:p w14:paraId="6590A652" w14:textId="03341D57" w:rsidR="00E63181" w:rsidRDefault="00E63181" w:rsidP="00241A04">
            <w:pPr>
              <w:pStyle w:val="ListParagraph"/>
              <w:numPr>
                <w:ilvl w:val="1"/>
                <w:numId w:val="1"/>
              </w:numPr>
            </w:pPr>
            <w:r>
              <w:t>Animals</w:t>
            </w:r>
          </w:p>
          <w:p w14:paraId="796C3C52" w14:textId="478F20DF" w:rsidR="00E63181" w:rsidRDefault="00E63181" w:rsidP="00241A04">
            <w:pPr>
              <w:pStyle w:val="ListParagraph"/>
              <w:numPr>
                <w:ilvl w:val="1"/>
                <w:numId w:val="1"/>
              </w:numPr>
            </w:pPr>
            <w:r>
              <w:t>Weather</w:t>
            </w:r>
          </w:p>
          <w:p w14:paraId="54DA8D5A" w14:textId="77777777" w:rsidR="005C49D8" w:rsidRDefault="005C49D8" w:rsidP="005C49D8">
            <w:pPr>
              <w:pStyle w:val="ListParagraph"/>
              <w:numPr>
                <w:ilvl w:val="0"/>
                <w:numId w:val="1"/>
              </w:numPr>
            </w:pPr>
            <w:r>
              <w:t>Suitable detail/annotation</w:t>
            </w:r>
          </w:p>
          <w:p w14:paraId="5F6D953A" w14:textId="77777777" w:rsidR="005C49D8" w:rsidRDefault="005C49D8" w:rsidP="005C49D8">
            <w:pPr>
              <w:pStyle w:val="ListParagraph"/>
              <w:numPr>
                <w:ilvl w:val="0"/>
                <w:numId w:val="1"/>
              </w:numPr>
            </w:pPr>
            <w:r>
              <w:t>Logical sequence of nodes/sub-nodes</w:t>
            </w:r>
          </w:p>
          <w:p w14:paraId="0A02C29E" w14:textId="77777777" w:rsidR="005C49D8" w:rsidRDefault="005C49D8" w:rsidP="005C49D8">
            <w:pPr>
              <w:pStyle w:val="ListParagraph"/>
            </w:pPr>
          </w:p>
          <w:p w14:paraId="26F0D422" w14:textId="69AA41FA" w:rsidR="005C49D8" w:rsidRDefault="005C49D8" w:rsidP="005C49D8">
            <w:r>
              <w:t xml:space="preserve">The </w:t>
            </w:r>
            <w:r w:rsidRPr="005F3DED">
              <w:rPr>
                <w:b/>
              </w:rPr>
              <w:t>diagram</w:t>
            </w:r>
            <w:r>
              <w:t xml:space="preserve"> should be viewed, as a whole, and then graded appropriately.</w:t>
            </w:r>
          </w:p>
          <w:p w14:paraId="0006E0B1" w14:textId="77777777" w:rsidR="005C49D8" w:rsidRDefault="005C49D8" w:rsidP="005C49D8"/>
          <w:p w14:paraId="5A624628" w14:textId="27AE9203" w:rsidR="008A4761" w:rsidRPr="00D25CF3" w:rsidRDefault="008A4761" w:rsidP="005C49D8">
            <w:pPr>
              <w:rPr>
                <w:rFonts w:ascii="Arial" w:hAnsi="Arial" w:cs="Arial"/>
              </w:rPr>
            </w:pPr>
          </w:p>
        </w:tc>
      </w:tr>
      <w:tr w:rsidR="008A4761" w:rsidRPr="00D25CF3" w14:paraId="222D8BD7" w14:textId="77777777" w:rsidTr="004E487D">
        <w:tc>
          <w:tcPr>
            <w:tcW w:w="675" w:type="dxa"/>
          </w:tcPr>
          <w:p w14:paraId="2925A635" w14:textId="3A90D4B0" w:rsidR="008A4761" w:rsidRPr="00D25CF3" w:rsidRDefault="008A4761">
            <w:pPr>
              <w:rPr>
                <w:rFonts w:ascii="Arial" w:hAnsi="Arial" w:cs="Arial"/>
                <w:b/>
              </w:rPr>
            </w:pPr>
            <w:r>
              <w:rPr>
                <w:rFonts w:ascii="Arial" w:hAnsi="Arial" w:cs="Arial"/>
                <w:b/>
              </w:rPr>
              <w:t>7</w:t>
            </w:r>
          </w:p>
        </w:tc>
        <w:tc>
          <w:tcPr>
            <w:tcW w:w="426" w:type="dxa"/>
          </w:tcPr>
          <w:p w14:paraId="24660DB5" w14:textId="471EA40E" w:rsidR="008A4761" w:rsidRPr="00D25CF3" w:rsidRDefault="008A4761">
            <w:pPr>
              <w:rPr>
                <w:rFonts w:ascii="Arial" w:hAnsi="Arial" w:cs="Arial"/>
                <w:b/>
              </w:rPr>
            </w:pPr>
            <w:r>
              <w:rPr>
                <w:rFonts w:ascii="Arial" w:hAnsi="Arial" w:cs="Arial"/>
                <w:b/>
              </w:rPr>
              <w:t>a</w:t>
            </w:r>
          </w:p>
        </w:tc>
        <w:tc>
          <w:tcPr>
            <w:tcW w:w="425" w:type="dxa"/>
          </w:tcPr>
          <w:p w14:paraId="7A28930B" w14:textId="47E72174" w:rsidR="008A4761" w:rsidRPr="00D25CF3" w:rsidRDefault="00F91CFE">
            <w:pPr>
              <w:rPr>
                <w:rFonts w:ascii="Arial" w:hAnsi="Arial" w:cs="Arial"/>
                <w:b/>
              </w:rPr>
            </w:pPr>
            <w:proofErr w:type="spellStart"/>
            <w:r>
              <w:rPr>
                <w:rFonts w:ascii="Arial" w:hAnsi="Arial" w:cs="Arial"/>
                <w:b/>
              </w:rPr>
              <w:t>i</w:t>
            </w:r>
            <w:proofErr w:type="spellEnd"/>
          </w:p>
        </w:tc>
        <w:tc>
          <w:tcPr>
            <w:tcW w:w="7513" w:type="dxa"/>
          </w:tcPr>
          <w:p w14:paraId="2CFAEF35" w14:textId="0E9BFFC4" w:rsidR="008A4761" w:rsidRDefault="00F91CFE" w:rsidP="00BC0352">
            <w:pPr>
              <w:tabs>
                <w:tab w:val="left" w:pos="852"/>
              </w:tabs>
              <w:rPr>
                <w:rFonts w:ascii="Arial" w:hAnsi="Arial" w:cs="Arial"/>
                <w:color w:val="000000"/>
                <w:sz w:val="20"/>
                <w:szCs w:val="20"/>
              </w:rPr>
            </w:pPr>
            <w:r w:rsidRPr="0047792C">
              <w:rPr>
                <w:rFonts w:ascii="Arial" w:hAnsi="Arial" w:cs="Arial"/>
                <w:b/>
                <w:color w:val="000000"/>
                <w:sz w:val="20"/>
                <w:szCs w:val="20"/>
              </w:rPr>
              <w:t>One</w:t>
            </w:r>
            <w:r>
              <w:rPr>
                <w:rFonts w:ascii="Arial" w:hAnsi="Arial" w:cs="Arial"/>
                <w:color w:val="000000"/>
                <w:sz w:val="20"/>
                <w:szCs w:val="20"/>
              </w:rPr>
              <w:t xml:space="preserve"> from</w:t>
            </w:r>
            <w:r w:rsidR="00BB0567">
              <w:rPr>
                <w:rFonts w:ascii="Arial" w:hAnsi="Arial" w:cs="Arial"/>
                <w:color w:val="000000"/>
                <w:sz w:val="20"/>
                <w:szCs w:val="20"/>
              </w:rPr>
              <w:t>:</w:t>
            </w:r>
          </w:p>
          <w:p w14:paraId="0B118731" w14:textId="77777777" w:rsidR="00F91CFE" w:rsidRPr="00F91CFE" w:rsidRDefault="00F91CFE" w:rsidP="00F91CFE">
            <w:pPr>
              <w:pStyle w:val="ListParagraph"/>
              <w:numPr>
                <w:ilvl w:val="0"/>
                <w:numId w:val="43"/>
              </w:numPr>
              <w:tabs>
                <w:tab w:val="left" w:pos="852"/>
              </w:tabs>
              <w:rPr>
                <w:rFonts w:ascii="Arial" w:hAnsi="Arial" w:cs="Arial"/>
                <w:color w:val="000000"/>
                <w:sz w:val="20"/>
                <w:szCs w:val="20"/>
              </w:rPr>
            </w:pPr>
            <w:r w:rsidRPr="00F91CFE">
              <w:rPr>
                <w:rFonts w:ascii="Arial" w:hAnsi="Arial" w:cs="Arial"/>
                <w:color w:val="000000"/>
                <w:sz w:val="20"/>
                <w:szCs w:val="20"/>
              </w:rPr>
              <w:t>Edge of forest (1)</w:t>
            </w:r>
          </w:p>
          <w:p w14:paraId="68DE3AF6" w14:textId="77777777" w:rsidR="00F91CFE" w:rsidRPr="00F91CFE" w:rsidRDefault="00F91CFE" w:rsidP="00F91CFE">
            <w:pPr>
              <w:pStyle w:val="ListParagraph"/>
              <w:numPr>
                <w:ilvl w:val="0"/>
                <w:numId w:val="43"/>
              </w:numPr>
              <w:tabs>
                <w:tab w:val="left" w:pos="852"/>
              </w:tabs>
              <w:rPr>
                <w:rFonts w:ascii="Arial" w:hAnsi="Arial" w:cs="Arial"/>
                <w:color w:val="000000"/>
                <w:sz w:val="20"/>
                <w:szCs w:val="20"/>
              </w:rPr>
            </w:pPr>
            <w:r w:rsidRPr="00F91CFE">
              <w:rPr>
                <w:rFonts w:ascii="Arial" w:hAnsi="Arial" w:cs="Arial"/>
                <w:color w:val="000000"/>
                <w:sz w:val="20"/>
                <w:szCs w:val="20"/>
              </w:rPr>
              <w:t>Foot of mountain (1)</w:t>
            </w:r>
          </w:p>
          <w:p w14:paraId="2BD9A603" w14:textId="77777777" w:rsidR="00F91CFE" w:rsidRPr="00F91CFE" w:rsidRDefault="00F91CFE" w:rsidP="00F91CFE">
            <w:pPr>
              <w:pStyle w:val="ListParagraph"/>
              <w:numPr>
                <w:ilvl w:val="0"/>
                <w:numId w:val="43"/>
              </w:numPr>
              <w:tabs>
                <w:tab w:val="left" w:pos="852"/>
              </w:tabs>
              <w:rPr>
                <w:rFonts w:ascii="Arial" w:hAnsi="Arial" w:cs="Arial"/>
                <w:color w:val="000000"/>
                <w:sz w:val="20"/>
                <w:szCs w:val="20"/>
              </w:rPr>
            </w:pPr>
            <w:r w:rsidRPr="00F91CFE">
              <w:rPr>
                <w:rFonts w:ascii="Arial" w:hAnsi="Arial" w:cs="Arial"/>
                <w:color w:val="000000"/>
                <w:sz w:val="20"/>
                <w:szCs w:val="20"/>
              </w:rPr>
              <w:t>Streets of town (1)</w:t>
            </w:r>
          </w:p>
          <w:p w14:paraId="0F52A0A0" w14:textId="77777777" w:rsidR="00F91CFE" w:rsidRDefault="00F91CFE" w:rsidP="00F91CFE">
            <w:pPr>
              <w:pStyle w:val="ListParagraph"/>
              <w:numPr>
                <w:ilvl w:val="0"/>
                <w:numId w:val="43"/>
              </w:numPr>
              <w:tabs>
                <w:tab w:val="left" w:pos="852"/>
              </w:tabs>
              <w:rPr>
                <w:rFonts w:ascii="Arial" w:hAnsi="Arial" w:cs="Arial"/>
                <w:color w:val="000000"/>
                <w:sz w:val="20"/>
                <w:szCs w:val="20"/>
              </w:rPr>
            </w:pPr>
            <w:r w:rsidRPr="00F91CFE">
              <w:rPr>
                <w:rFonts w:ascii="Arial" w:hAnsi="Arial" w:cs="Arial"/>
                <w:color w:val="000000"/>
                <w:sz w:val="20"/>
                <w:szCs w:val="20"/>
              </w:rPr>
              <w:t>House window (1)</w:t>
            </w:r>
          </w:p>
          <w:p w14:paraId="019E1957" w14:textId="13C88994" w:rsidR="005C49D8" w:rsidRPr="00F91CFE" w:rsidRDefault="005C49D8" w:rsidP="005C49D8">
            <w:pPr>
              <w:pStyle w:val="ListParagraph"/>
              <w:tabs>
                <w:tab w:val="left" w:pos="852"/>
              </w:tabs>
              <w:rPr>
                <w:rFonts w:ascii="Arial" w:hAnsi="Arial" w:cs="Arial"/>
                <w:color w:val="000000"/>
                <w:sz w:val="20"/>
                <w:szCs w:val="20"/>
              </w:rPr>
            </w:pPr>
          </w:p>
        </w:tc>
        <w:tc>
          <w:tcPr>
            <w:tcW w:w="850" w:type="dxa"/>
          </w:tcPr>
          <w:p w14:paraId="6CAEF5FC" w14:textId="77777777" w:rsidR="008A4761" w:rsidRDefault="008A4761" w:rsidP="00C44D8F">
            <w:pPr>
              <w:jc w:val="center"/>
              <w:rPr>
                <w:rFonts w:ascii="Arial" w:hAnsi="Arial" w:cs="Arial"/>
                <w:b/>
              </w:rPr>
            </w:pPr>
            <w:r>
              <w:rPr>
                <w:rFonts w:ascii="Arial" w:hAnsi="Arial" w:cs="Arial"/>
                <w:b/>
              </w:rPr>
              <w:t>1</w:t>
            </w:r>
          </w:p>
          <w:p w14:paraId="293EDA53" w14:textId="0F1FB71E" w:rsidR="005C3F10" w:rsidRPr="00D25CF3" w:rsidRDefault="005C3F10" w:rsidP="00C44D8F">
            <w:pPr>
              <w:jc w:val="center"/>
              <w:rPr>
                <w:rFonts w:ascii="Arial" w:hAnsi="Arial" w:cs="Arial"/>
                <w:b/>
              </w:rPr>
            </w:pPr>
            <w:r w:rsidRPr="00012FB5">
              <w:rPr>
                <w:rFonts w:ascii="Arial" w:hAnsi="Arial" w:cs="Arial"/>
                <w:b/>
                <w:sz w:val="18"/>
              </w:rPr>
              <w:t>(</w:t>
            </w:r>
            <w:r>
              <w:rPr>
                <w:rFonts w:ascii="Arial" w:hAnsi="Arial" w:cs="Arial"/>
                <w:b/>
                <w:sz w:val="18"/>
              </w:rPr>
              <w:t>1p)</w:t>
            </w:r>
          </w:p>
        </w:tc>
        <w:tc>
          <w:tcPr>
            <w:tcW w:w="4678" w:type="dxa"/>
          </w:tcPr>
          <w:p w14:paraId="6B4A7313" w14:textId="2F67E411" w:rsidR="008A4761" w:rsidRPr="00D25CF3" w:rsidRDefault="00273BA2">
            <w:pPr>
              <w:rPr>
                <w:rFonts w:ascii="Arial" w:hAnsi="Arial" w:cs="Arial"/>
              </w:rPr>
            </w:pPr>
            <w:r w:rsidRPr="00FA026F">
              <w:rPr>
                <w:rFonts w:ascii="Arial" w:hAnsi="Arial" w:cs="Arial"/>
              </w:rPr>
              <w:t>Do not accept Alaska</w:t>
            </w:r>
            <w:r w:rsidR="009F4661" w:rsidRPr="00FA026F">
              <w:rPr>
                <w:rFonts w:ascii="Arial" w:hAnsi="Arial" w:cs="Arial"/>
              </w:rPr>
              <w:t xml:space="preserve"> or Canada</w:t>
            </w:r>
            <w:r w:rsidRPr="00FA026F">
              <w:rPr>
                <w:rFonts w:ascii="Arial" w:hAnsi="Arial" w:cs="Arial"/>
              </w:rPr>
              <w:t xml:space="preserve"> </w:t>
            </w:r>
            <w:r w:rsidR="009F4661" w:rsidRPr="00FA026F">
              <w:rPr>
                <w:rFonts w:ascii="Arial" w:hAnsi="Arial" w:cs="Arial"/>
              </w:rPr>
              <w:t>on their own as these are not the filming locations in the scripts.</w:t>
            </w:r>
          </w:p>
        </w:tc>
      </w:tr>
      <w:tr w:rsidR="008A4761" w:rsidRPr="00D25CF3" w14:paraId="566031E2" w14:textId="77777777" w:rsidTr="004E487D">
        <w:tc>
          <w:tcPr>
            <w:tcW w:w="675" w:type="dxa"/>
          </w:tcPr>
          <w:p w14:paraId="3974270A" w14:textId="77777777" w:rsidR="008A4761" w:rsidRPr="00D25CF3" w:rsidRDefault="008A4761">
            <w:pPr>
              <w:rPr>
                <w:rFonts w:ascii="Arial" w:hAnsi="Arial" w:cs="Arial"/>
                <w:b/>
              </w:rPr>
            </w:pPr>
          </w:p>
        </w:tc>
        <w:tc>
          <w:tcPr>
            <w:tcW w:w="426" w:type="dxa"/>
          </w:tcPr>
          <w:p w14:paraId="380A8AFE" w14:textId="77777777" w:rsidR="008A4761" w:rsidRPr="00D25CF3" w:rsidRDefault="008A4761">
            <w:pPr>
              <w:rPr>
                <w:rFonts w:ascii="Arial" w:hAnsi="Arial" w:cs="Arial"/>
                <w:b/>
              </w:rPr>
            </w:pPr>
          </w:p>
        </w:tc>
        <w:tc>
          <w:tcPr>
            <w:tcW w:w="425" w:type="dxa"/>
          </w:tcPr>
          <w:p w14:paraId="0782FC62" w14:textId="2BC42AF9" w:rsidR="008A4761" w:rsidRPr="00D25CF3" w:rsidRDefault="008A4761">
            <w:pPr>
              <w:rPr>
                <w:rFonts w:ascii="Arial" w:hAnsi="Arial" w:cs="Arial"/>
                <w:b/>
              </w:rPr>
            </w:pPr>
            <w:r>
              <w:rPr>
                <w:rFonts w:ascii="Arial" w:hAnsi="Arial" w:cs="Arial"/>
                <w:b/>
              </w:rPr>
              <w:t>ii</w:t>
            </w:r>
          </w:p>
        </w:tc>
        <w:tc>
          <w:tcPr>
            <w:tcW w:w="7513" w:type="dxa"/>
          </w:tcPr>
          <w:p w14:paraId="4F6FDE02" w14:textId="21EC7DAF" w:rsidR="008A4761" w:rsidRPr="0047792C" w:rsidRDefault="00F91CFE" w:rsidP="00BC0352">
            <w:pPr>
              <w:tabs>
                <w:tab w:val="left" w:pos="852"/>
              </w:tabs>
              <w:rPr>
                <w:rFonts w:ascii="Arial" w:hAnsi="Arial" w:cs="Arial"/>
                <w:b/>
                <w:color w:val="000000"/>
                <w:sz w:val="20"/>
                <w:szCs w:val="20"/>
              </w:rPr>
            </w:pPr>
            <w:r w:rsidRPr="0047792C">
              <w:rPr>
                <w:rFonts w:ascii="Arial" w:hAnsi="Arial" w:cs="Arial"/>
                <w:b/>
                <w:color w:val="000000"/>
                <w:sz w:val="20"/>
                <w:szCs w:val="20"/>
              </w:rPr>
              <w:t>One from</w:t>
            </w:r>
            <w:r w:rsidR="00BB0567">
              <w:rPr>
                <w:rFonts w:ascii="Arial" w:hAnsi="Arial" w:cs="Arial"/>
                <w:b/>
                <w:color w:val="000000"/>
                <w:sz w:val="20"/>
                <w:szCs w:val="20"/>
              </w:rPr>
              <w:t>:</w:t>
            </w:r>
          </w:p>
          <w:p w14:paraId="68502B3D" w14:textId="77777777" w:rsidR="00F91CFE" w:rsidRDefault="00F91CFE" w:rsidP="00F91CFE">
            <w:pPr>
              <w:pStyle w:val="ListParagraph"/>
              <w:numPr>
                <w:ilvl w:val="0"/>
                <w:numId w:val="44"/>
              </w:numPr>
              <w:tabs>
                <w:tab w:val="left" w:pos="852"/>
              </w:tabs>
              <w:rPr>
                <w:rFonts w:ascii="Arial" w:hAnsi="Arial" w:cs="Arial"/>
                <w:color w:val="000000"/>
                <w:sz w:val="20"/>
                <w:szCs w:val="20"/>
              </w:rPr>
            </w:pPr>
            <w:r>
              <w:rPr>
                <w:rFonts w:ascii="Arial" w:hAnsi="Arial" w:cs="Arial"/>
                <w:color w:val="000000"/>
                <w:sz w:val="20"/>
                <w:szCs w:val="20"/>
              </w:rPr>
              <w:t>Presenter (1)</w:t>
            </w:r>
          </w:p>
          <w:p w14:paraId="445217C0" w14:textId="77777777" w:rsidR="00F91CFE" w:rsidRDefault="00F91CFE" w:rsidP="00F91CFE">
            <w:pPr>
              <w:pStyle w:val="ListParagraph"/>
              <w:numPr>
                <w:ilvl w:val="0"/>
                <w:numId w:val="44"/>
              </w:numPr>
              <w:tabs>
                <w:tab w:val="left" w:pos="852"/>
              </w:tabs>
              <w:rPr>
                <w:rFonts w:ascii="Arial" w:hAnsi="Arial" w:cs="Arial"/>
                <w:color w:val="000000"/>
                <w:sz w:val="20"/>
                <w:szCs w:val="20"/>
              </w:rPr>
            </w:pPr>
            <w:r>
              <w:rPr>
                <w:rFonts w:ascii="Arial" w:hAnsi="Arial" w:cs="Arial"/>
                <w:color w:val="000000"/>
                <w:sz w:val="20"/>
                <w:szCs w:val="20"/>
              </w:rPr>
              <w:t>Brown bear (1)</w:t>
            </w:r>
          </w:p>
          <w:p w14:paraId="4976ECC6" w14:textId="77777777" w:rsidR="005C49D8" w:rsidRDefault="005C49D8" w:rsidP="005C49D8">
            <w:pPr>
              <w:pStyle w:val="ListParagraph"/>
              <w:tabs>
                <w:tab w:val="left" w:pos="852"/>
              </w:tabs>
              <w:rPr>
                <w:rFonts w:ascii="Arial" w:hAnsi="Arial" w:cs="Arial"/>
                <w:color w:val="000000"/>
                <w:sz w:val="20"/>
                <w:szCs w:val="20"/>
              </w:rPr>
            </w:pPr>
          </w:p>
          <w:p w14:paraId="4718E15E" w14:textId="6DA76267" w:rsidR="00DE1702" w:rsidRPr="00F91CFE" w:rsidRDefault="00DE1702" w:rsidP="005C49D8">
            <w:pPr>
              <w:pStyle w:val="ListParagraph"/>
              <w:tabs>
                <w:tab w:val="left" w:pos="852"/>
              </w:tabs>
              <w:rPr>
                <w:rFonts w:ascii="Arial" w:hAnsi="Arial" w:cs="Arial"/>
                <w:color w:val="000000"/>
                <w:sz w:val="20"/>
                <w:szCs w:val="20"/>
              </w:rPr>
            </w:pPr>
          </w:p>
        </w:tc>
        <w:tc>
          <w:tcPr>
            <w:tcW w:w="850" w:type="dxa"/>
          </w:tcPr>
          <w:p w14:paraId="4F3B5F65" w14:textId="77777777" w:rsidR="008A4761" w:rsidRDefault="008A4761" w:rsidP="00C44D8F">
            <w:pPr>
              <w:jc w:val="center"/>
              <w:rPr>
                <w:rFonts w:ascii="Arial" w:hAnsi="Arial" w:cs="Arial"/>
                <w:b/>
              </w:rPr>
            </w:pPr>
            <w:r>
              <w:rPr>
                <w:rFonts w:ascii="Arial" w:hAnsi="Arial" w:cs="Arial"/>
                <w:b/>
              </w:rPr>
              <w:t>1</w:t>
            </w:r>
          </w:p>
          <w:p w14:paraId="208A9B9B" w14:textId="33C77857" w:rsidR="005C3F10" w:rsidRPr="00D25CF3" w:rsidRDefault="005C3F10" w:rsidP="00C44D8F">
            <w:pPr>
              <w:jc w:val="center"/>
              <w:rPr>
                <w:rFonts w:ascii="Arial" w:hAnsi="Arial" w:cs="Arial"/>
                <w:b/>
              </w:rPr>
            </w:pPr>
            <w:r w:rsidRPr="00012FB5">
              <w:rPr>
                <w:rFonts w:ascii="Arial" w:hAnsi="Arial" w:cs="Arial"/>
                <w:b/>
                <w:sz w:val="18"/>
              </w:rPr>
              <w:t>(</w:t>
            </w:r>
            <w:r>
              <w:rPr>
                <w:rFonts w:ascii="Arial" w:hAnsi="Arial" w:cs="Arial"/>
                <w:b/>
                <w:sz w:val="18"/>
              </w:rPr>
              <w:t>1p)</w:t>
            </w:r>
          </w:p>
        </w:tc>
        <w:tc>
          <w:tcPr>
            <w:tcW w:w="4678" w:type="dxa"/>
          </w:tcPr>
          <w:p w14:paraId="00805597" w14:textId="77777777" w:rsidR="008A4761" w:rsidRPr="00D25CF3" w:rsidRDefault="008A4761">
            <w:pPr>
              <w:rPr>
                <w:rFonts w:ascii="Arial" w:hAnsi="Arial" w:cs="Arial"/>
              </w:rPr>
            </w:pPr>
          </w:p>
        </w:tc>
      </w:tr>
      <w:tr w:rsidR="008A4761" w:rsidRPr="00D25CF3" w14:paraId="3524F999" w14:textId="77777777" w:rsidTr="004E487D">
        <w:tc>
          <w:tcPr>
            <w:tcW w:w="675" w:type="dxa"/>
          </w:tcPr>
          <w:p w14:paraId="7A856C1F" w14:textId="77777777" w:rsidR="008A4761" w:rsidRPr="00D25CF3" w:rsidRDefault="008A4761">
            <w:pPr>
              <w:rPr>
                <w:rFonts w:ascii="Arial" w:hAnsi="Arial" w:cs="Arial"/>
                <w:b/>
              </w:rPr>
            </w:pPr>
          </w:p>
        </w:tc>
        <w:tc>
          <w:tcPr>
            <w:tcW w:w="426" w:type="dxa"/>
          </w:tcPr>
          <w:p w14:paraId="6B91C943" w14:textId="77777777" w:rsidR="008A4761" w:rsidRPr="00D25CF3" w:rsidRDefault="008A4761">
            <w:pPr>
              <w:rPr>
                <w:rFonts w:ascii="Arial" w:hAnsi="Arial" w:cs="Arial"/>
                <w:b/>
              </w:rPr>
            </w:pPr>
          </w:p>
        </w:tc>
        <w:tc>
          <w:tcPr>
            <w:tcW w:w="425" w:type="dxa"/>
          </w:tcPr>
          <w:p w14:paraId="52E2EDAC" w14:textId="5E2524F2" w:rsidR="008A4761" w:rsidRPr="00D25CF3" w:rsidRDefault="008A4761">
            <w:pPr>
              <w:rPr>
                <w:rFonts w:ascii="Arial" w:hAnsi="Arial" w:cs="Arial"/>
                <w:b/>
              </w:rPr>
            </w:pPr>
            <w:r>
              <w:rPr>
                <w:rFonts w:ascii="Arial" w:hAnsi="Arial" w:cs="Arial"/>
                <w:b/>
              </w:rPr>
              <w:t>iii</w:t>
            </w:r>
          </w:p>
        </w:tc>
        <w:tc>
          <w:tcPr>
            <w:tcW w:w="7513" w:type="dxa"/>
          </w:tcPr>
          <w:p w14:paraId="5286510F" w14:textId="194958FB" w:rsidR="008A4761" w:rsidRDefault="00F91CFE" w:rsidP="00BC0352">
            <w:pPr>
              <w:tabs>
                <w:tab w:val="left" w:pos="852"/>
              </w:tabs>
              <w:rPr>
                <w:rFonts w:ascii="Arial" w:hAnsi="Arial" w:cs="Arial"/>
                <w:color w:val="000000"/>
                <w:sz w:val="20"/>
                <w:szCs w:val="20"/>
              </w:rPr>
            </w:pPr>
            <w:r w:rsidRPr="0047792C">
              <w:rPr>
                <w:rFonts w:ascii="Arial" w:hAnsi="Arial" w:cs="Arial"/>
                <w:b/>
                <w:color w:val="000000"/>
                <w:sz w:val="20"/>
                <w:szCs w:val="20"/>
              </w:rPr>
              <w:t>One</w:t>
            </w:r>
            <w:r>
              <w:rPr>
                <w:rFonts w:ascii="Arial" w:hAnsi="Arial" w:cs="Arial"/>
                <w:color w:val="000000"/>
                <w:sz w:val="20"/>
                <w:szCs w:val="20"/>
              </w:rPr>
              <w:t xml:space="preserve"> from</w:t>
            </w:r>
            <w:r w:rsidR="00BB0567">
              <w:rPr>
                <w:rFonts w:ascii="Arial" w:hAnsi="Arial" w:cs="Arial"/>
                <w:color w:val="000000"/>
                <w:sz w:val="20"/>
                <w:szCs w:val="20"/>
              </w:rPr>
              <w:t>:</w:t>
            </w:r>
          </w:p>
          <w:p w14:paraId="656E4E28" w14:textId="77777777" w:rsidR="00F91CFE" w:rsidRDefault="00F91CFE" w:rsidP="00F91CFE">
            <w:pPr>
              <w:pStyle w:val="ListParagraph"/>
              <w:numPr>
                <w:ilvl w:val="0"/>
                <w:numId w:val="45"/>
              </w:numPr>
              <w:tabs>
                <w:tab w:val="left" w:pos="852"/>
              </w:tabs>
              <w:rPr>
                <w:rFonts w:ascii="Arial" w:hAnsi="Arial" w:cs="Arial"/>
                <w:color w:val="000000"/>
                <w:sz w:val="20"/>
                <w:szCs w:val="20"/>
              </w:rPr>
            </w:pPr>
            <w:r w:rsidRPr="00F91CFE">
              <w:rPr>
                <w:rFonts w:ascii="Arial" w:hAnsi="Arial" w:cs="Arial"/>
                <w:color w:val="000000"/>
                <w:sz w:val="20"/>
                <w:szCs w:val="20"/>
              </w:rPr>
              <w:t>Walk to camera (1)</w:t>
            </w:r>
          </w:p>
          <w:p w14:paraId="51ABC85D" w14:textId="77777777" w:rsidR="00F91CFE" w:rsidRDefault="00F91CFE" w:rsidP="00F91CFE">
            <w:pPr>
              <w:pStyle w:val="ListParagraph"/>
              <w:numPr>
                <w:ilvl w:val="0"/>
                <w:numId w:val="45"/>
              </w:numPr>
              <w:tabs>
                <w:tab w:val="left" w:pos="852"/>
              </w:tabs>
              <w:rPr>
                <w:rFonts w:ascii="Arial" w:hAnsi="Arial" w:cs="Arial"/>
                <w:color w:val="000000"/>
                <w:sz w:val="20"/>
                <w:szCs w:val="20"/>
              </w:rPr>
            </w:pPr>
            <w:r>
              <w:rPr>
                <w:rFonts w:ascii="Arial" w:hAnsi="Arial" w:cs="Arial"/>
                <w:color w:val="000000"/>
                <w:sz w:val="20"/>
                <w:szCs w:val="20"/>
              </w:rPr>
              <w:t>Walking in circle (1)</w:t>
            </w:r>
          </w:p>
          <w:p w14:paraId="5ECBF6AA" w14:textId="77777777" w:rsidR="00895314" w:rsidRDefault="00895314" w:rsidP="00241A04">
            <w:pPr>
              <w:tabs>
                <w:tab w:val="left" w:pos="852"/>
              </w:tabs>
              <w:rPr>
                <w:rFonts w:ascii="Arial" w:hAnsi="Arial" w:cs="Arial"/>
                <w:color w:val="000000"/>
                <w:sz w:val="20"/>
                <w:szCs w:val="20"/>
              </w:rPr>
            </w:pPr>
          </w:p>
          <w:p w14:paraId="35A28691" w14:textId="77777777" w:rsidR="004E487D" w:rsidRDefault="004E487D" w:rsidP="00241A04">
            <w:pPr>
              <w:tabs>
                <w:tab w:val="left" w:pos="852"/>
              </w:tabs>
              <w:rPr>
                <w:rFonts w:ascii="Arial" w:hAnsi="Arial" w:cs="Arial"/>
                <w:color w:val="000000"/>
                <w:sz w:val="20"/>
                <w:szCs w:val="20"/>
              </w:rPr>
            </w:pPr>
          </w:p>
          <w:p w14:paraId="66C4D3B2" w14:textId="51C2B4E5" w:rsidR="004E487D" w:rsidRPr="00241A04" w:rsidRDefault="004E487D" w:rsidP="00241A04">
            <w:pPr>
              <w:tabs>
                <w:tab w:val="left" w:pos="852"/>
              </w:tabs>
              <w:rPr>
                <w:rFonts w:ascii="Arial" w:hAnsi="Arial" w:cs="Arial"/>
                <w:color w:val="000000"/>
                <w:sz w:val="20"/>
                <w:szCs w:val="20"/>
              </w:rPr>
            </w:pPr>
          </w:p>
        </w:tc>
        <w:tc>
          <w:tcPr>
            <w:tcW w:w="850" w:type="dxa"/>
          </w:tcPr>
          <w:p w14:paraId="3AAF6127" w14:textId="77777777" w:rsidR="008A4761" w:rsidRDefault="008A4761" w:rsidP="00C44D8F">
            <w:pPr>
              <w:jc w:val="center"/>
              <w:rPr>
                <w:rFonts w:ascii="Arial" w:hAnsi="Arial" w:cs="Arial"/>
                <w:b/>
              </w:rPr>
            </w:pPr>
            <w:r>
              <w:rPr>
                <w:rFonts w:ascii="Arial" w:hAnsi="Arial" w:cs="Arial"/>
                <w:b/>
              </w:rPr>
              <w:t>1</w:t>
            </w:r>
          </w:p>
          <w:p w14:paraId="27FA494E" w14:textId="5ECBCEF7" w:rsidR="005C3F10" w:rsidRPr="00D25CF3" w:rsidRDefault="005C3F10" w:rsidP="00C44D8F">
            <w:pPr>
              <w:jc w:val="center"/>
              <w:rPr>
                <w:rFonts w:ascii="Arial" w:hAnsi="Arial" w:cs="Arial"/>
                <w:b/>
              </w:rPr>
            </w:pPr>
            <w:r w:rsidRPr="00012FB5">
              <w:rPr>
                <w:rFonts w:ascii="Arial" w:hAnsi="Arial" w:cs="Arial"/>
                <w:b/>
                <w:sz w:val="18"/>
              </w:rPr>
              <w:t>(</w:t>
            </w:r>
            <w:r>
              <w:rPr>
                <w:rFonts w:ascii="Arial" w:hAnsi="Arial" w:cs="Arial"/>
                <w:b/>
                <w:sz w:val="18"/>
              </w:rPr>
              <w:t>1m)</w:t>
            </w:r>
          </w:p>
        </w:tc>
        <w:tc>
          <w:tcPr>
            <w:tcW w:w="4678" w:type="dxa"/>
          </w:tcPr>
          <w:p w14:paraId="47DAEF8E" w14:textId="1EDCB2DC" w:rsidR="008A4761" w:rsidRPr="00D25CF3" w:rsidRDefault="009F4661">
            <w:pPr>
              <w:rPr>
                <w:rFonts w:ascii="Arial" w:hAnsi="Arial" w:cs="Arial"/>
              </w:rPr>
            </w:pPr>
            <w:r w:rsidRPr="00BB0567">
              <w:rPr>
                <w:rFonts w:ascii="Arial" w:hAnsi="Arial" w:cs="Arial"/>
                <w:b/>
              </w:rPr>
              <w:t>Do not</w:t>
            </w:r>
            <w:r w:rsidRPr="00FA026F">
              <w:rPr>
                <w:rFonts w:ascii="Arial" w:hAnsi="Arial" w:cs="Arial"/>
              </w:rPr>
              <w:t xml:space="preserve"> accept anything referring to the bear – they are wild and not directed.</w:t>
            </w:r>
          </w:p>
        </w:tc>
      </w:tr>
      <w:tr w:rsidR="008A4761" w:rsidRPr="00D25CF3" w14:paraId="263F3875" w14:textId="77777777" w:rsidTr="004E487D">
        <w:tc>
          <w:tcPr>
            <w:tcW w:w="675" w:type="dxa"/>
          </w:tcPr>
          <w:p w14:paraId="72978265" w14:textId="77777777" w:rsidR="008A4761" w:rsidRPr="00D25CF3" w:rsidRDefault="008A4761">
            <w:pPr>
              <w:rPr>
                <w:rFonts w:ascii="Arial" w:hAnsi="Arial" w:cs="Arial"/>
                <w:b/>
              </w:rPr>
            </w:pPr>
          </w:p>
        </w:tc>
        <w:tc>
          <w:tcPr>
            <w:tcW w:w="426" w:type="dxa"/>
          </w:tcPr>
          <w:p w14:paraId="397241FF" w14:textId="2AA40C36" w:rsidR="008A4761" w:rsidRPr="00D25CF3" w:rsidRDefault="008A4761">
            <w:pPr>
              <w:rPr>
                <w:rFonts w:ascii="Arial" w:hAnsi="Arial" w:cs="Arial"/>
                <w:b/>
              </w:rPr>
            </w:pPr>
            <w:r>
              <w:rPr>
                <w:rFonts w:ascii="Arial" w:hAnsi="Arial" w:cs="Arial"/>
                <w:b/>
              </w:rPr>
              <w:t>b</w:t>
            </w:r>
          </w:p>
        </w:tc>
        <w:tc>
          <w:tcPr>
            <w:tcW w:w="425" w:type="dxa"/>
          </w:tcPr>
          <w:p w14:paraId="6F5A9D4A" w14:textId="77777777" w:rsidR="008A4761" w:rsidRDefault="008A4761">
            <w:pPr>
              <w:rPr>
                <w:rFonts w:ascii="Arial" w:hAnsi="Arial" w:cs="Arial"/>
                <w:b/>
              </w:rPr>
            </w:pPr>
          </w:p>
        </w:tc>
        <w:tc>
          <w:tcPr>
            <w:tcW w:w="7513" w:type="dxa"/>
          </w:tcPr>
          <w:p w14:paraId="6E003C49" w14:textId="77777777" w:rsidR="008A4761" w:rsidRDefault="00F91CFE" w:rsidP="00BC0352">
            <w:pPr>
              <w:tabs>
                <w:tab w:val="left" w:pos="852"/>
              </w:tabs>
              <w:rPr>
                <w:rFonts w:ascii="Arial" w:hAnsi="Arial" w:cs="Arial"/>
                <w:color w:val="000000"/>
                <w:sz w:val="20"/>
                <w:szCs w:val="20"/>
              </w:rPr>
            </w:pPr>
            <w:r w:rsidRPr="0047792C">
              <w:rPr>
                <w:rFonts w:ascii="Arial" w:hAnsi="Arial" w:cs="Arial"/>
                <w:b/>
                <w:color w:val="000000"/>
                <w:sz w:val="20"/>
                <w:szCs w:val="20"/>
              </w:rPr>
              <w:t>One</w:t>
            </w:r>
            <w:r>
              <w:rPr>
                <w:rFonts w:ascii="Arial" w:hAnsi="Arial" w:cs="Arial"/>
                <w:color w:val="000000"/>
                <w:sz w:val="20"/>
                <w:szCs w:val="20"/>
              </w:rPr>
              <w:t xml:space="preserve"> from e.g.</w:t>
            </w:r>
          </w:p>
          <w:p w14:paraId="0046C166" w14:textId="5B996FBA" w:rsidR="00F91CFE" w:rsidRPr="00F91CFE" w:rsidRDefault="00F91CFE" w:rsidP="00F91CFE">
            <w:pPr>
              <w:pStyle w:val="ListParagraph"/>
              <w:numPr>
                <w:ilvl w:val="0"/>
                <w:numId w:val="46"/>
              </w:numPr>
              <w:tabs>
                <w:tab w:val="left" w:pos="852"/>
              </w:tabs>
              <w:rPr>
                <w:rFonts w:ascii="Arial" w:hAnsi="Arial" w:cs="Arial"/>
                <w:color w:val="000000"/>
                <w:sz w:val="20"/>
                <w:szCs w:val="20"/>
              </w:rPr>
            </w:pPr>
            <w:r>
              <w:rPr>
                <w:rFonts w:ascii="Arial" w:hAnsi="Arial" w:cs="Arial"/>
                <w:color w:val="000000"/>
                <w:sz w:val="20"/>
                <w:szCs w:val="20"/>
              </w:rPr>
              <w:t>AlaskaV</w:t>
            </w:r>
            <w:r w:rsidR="00895314">
              <w:rPr>
                <w:rFonts w:ascii="Arial" w:hAnsi="Arial" w:cs="Arial"/>
                <w:color w:val="000000"/>
                <w:sz w:val="20"/>
                <w:szCs w:val="20"/>
              </w:rPr>
              <w:t>1</w:t>
            </w:r>
            <w:r w:rsidRPr="00F91CFE">
              <w:rPr>
                <w:rFonts w:ascii="Arial" w:hAnsi="Arial" w:cs="Arial"/>
                <w:color w:val="000000"/>
                <w:sz w:val="20"/>
                <w:szCs w:val="20"/>
              </w:rPr>
              <w:t xml:space="preserve"> (1)</w:t>
            </w:r>
          </w:p>
          <w:p w14:paraId="74544A8F" w14:textId="77777777" w:rsidR="00F91CFE" w:rsidRPr="00F91CFE" w:rsidRDefault="00F91CFE" w:rsidP="00F91CFE">
            <w:pPr>
              <w:pStyle w:val="ListParagraph"/>
              <w:numPr>
                <w:ilvl w:val="0"/>
                <w:numId w:val="46"/>
              </w:numPr>
              <w:tabs>
                <w:tab w:val="left" w:pos="852"/>
              </w:tabs>
              <w:rPr>
                <w:rFonts w:ascii="Arial" w:hAnsi="Arial" w:cs="Arial"/>
                <w:color w:val="000000"/>
                <w:sz w:val="20"/>
                <w:szCs w:val="20"/>
              </w:rPr>
            </w:pPr>
            <w:r w:rsidRPr="00F91CFE">
              <w:rPr>
                <w:rFonts w:ascii="Arial" w:hAnsi="Arial" w:cs="Arial"/>
                <w:color w:val="000000"/>
                <w:sz w:val="20"/>
                <w:szCs w:val="20"/>
              </w:rPr>
              <w:t>Different version numbers could be given to each edit (1)</w:t>
            </w:r>
          </w:p>
          <w:p w14:paraId="737C83F0" w14:textId="75EE856F" w:rsidR="00F91CFE" w:rsidRPr="00F91CFE" w:rsidRDefault="00F91CFE" w:rsidP="00F91CFE">
            <w:pPr>
              <w:pStyle w:val="ListParagraph"/>
              <w:numPr>
                <w:ilvl w:val="0"/>
                <w:numId w:val="46"/>
              </w:numPr>
              <w:tabs>
                <w:tab w:val="left" w:pos="852"/>
              </w:tabs>
              <w:rPr>
                <w:rFonts w:ascii="Arial" w:hAnsi="Arial" w:cs="Arial"/>
                <w:color w:val="000000"/>
                <w:sz w:val="20"/>
                <w:szCs w:val="20"/>
              </w:rPr>
            </w:pPr>
            <w:r w:rsidRPr="00F91CFE">
              <w:rPr>
                <w:rFonts w:ascii="Arial" w:hAnsi="Arial" w:cs="Arial"/>
                <w:color w:val="000000"/>
                <w:sz w:val="20"/>
                <w:szCs w:val="20"/>
              </w:rPr>
              <w:t>Presenters Edit (1)</w:t>
            </w:r>
          </w:p>
          <w:p w14:paraId="564A67B6" w14:textId="77777777" w:rsidR="00F91CFE" w:rsidRPr="00F91CFE" w:rsidRDefault="00F91CFE" w:rsidP="00F91CFE">
            <w:pPr>
              <w:pStyle w:val="ListParagraph"/>
              <w:numPr>
                <w:ilvl w:val="0"/>
                <w:numId w:val="46"/>
              </w:numPr>
              <w:tabs>
                <w:tab w:val="left" w:pos="852"/>
              </w:tabs>
              <w:rPr>
                <w:rFonts w:ascii="Arial" w:hAnsi="Arial" w:cs="Arial"/>
                <w:color w:val="000000"/>
                <w:sz w:val="20"/>
                <w:szCs w:val="20"/>
              </w:rPr>
            </w:pPr>
            <w:r w:rsidRPr="00F91CFE">
              <w:rPr>
                <w:rFonts w:ascii="Arial" w:hAnsi="Arial" w:cs="Arial"/>
                <w:color w:val="000000"/>
                <w:sz w:val="20"/>
                <w:szCs w:val="20"/>
              </w:rPr>
              <w:t>Could be given different name based on who edited it (1)</w:t>
            </w:r>
          </w:p>
          <w:p w14:paraId="29676D65" w14:textId="012A436E" w:rsidR="005C49D8" w:rsidRDefault="00F91CFE" w:rsidP="005C49D8">
            <w:pPr>
              <w:pStyle w:val="ListParagraph"/>
              <w:numPr>
                <w:ilvl w:val="0"/>
                <w:numId w:val="46"/>
              </w:numPr>
              <w:tabs>
                <w:tab w:val="left" w:pos="852"/>
              </w:tabs>
              <w:rPr>
                <w:rFonts w:ascii="Arial" w:hAnsi="Arial" w:cs="Arial"/>
                <w:color w:val="000000"/>
                <w:sz w:val="20"/>
                <w:szCs w:val="20"/>
              </w:rPr>
            </w:pPr>
            <w:r w:rsidRPr="00F91CFE">
              <w:rPr>
                <w:rFonts w:ascii="Arial" w:hAnsi="Arial" w:cs="Arial"/>
                <w:color w:val="000000"/>
                <w:sz w:val="20"/>
                <w:szCs w:val="20"/>
              </w:rPr>
              <w:t>Any other suitable response.</w:t>
            </w:r>
          </w:p>
          <w:p w14:paraId="4D6972A8" w14:textId="77777777" w:rsidR="004E487D" w:rsidRPr="004E487D" w:rsidRDefault="004E487D" w:rsidP="004E487D">
            <w:pPr>
              <w:tabs>
                <w:tab w:val="left" w:pos="852"/>
              </w:tabs>
              <w:rPr>
                <w:rFonts w:ascii="Arial" w:hAnsi="Arial" w:cs="Arial"/>
                <w:color w:val="000000"/>
                <w:sz w:val="20"/>
                <w:szCs w:val="20"/>
              </w:rPr>
            </w:pPr>
          </w:p>
          <w:p w14:paraId="02510EEE" w14:textId="2003CFFF" w:rsidR="005C49D8" w:rsidRPr="005C49D8" w:rsidRDefault="005C49D8" w:rsidP="005C49D8">
            <w:pPr>
              <w:tabs>
                <w:tab w:val="left" w:pos="852"/>
              </w:tabs>
              <w:rPr>
                <w:rFonts w:ascii="Arial" w:hAnsi="Arial" w:cs="Arial"/>
                <w:color w:val="000000"/>
                <w:sz w:val="20"/>
                <w:szCs w:val="20"/>
              </w:rPr>
            </w:pPr>
          </w:p>
        </w:tc>
        <w:tc>
          <w:tcPr>
            <w:tcW w:w="850" w:type="dxa"/>
          </w:tcPr>
          <w:p w14:paraId="7E0E2CD5" w14:textId="77777777" w:rsidR="008A4761" w:rsidRDefault="008A4761" w:rsidP="00C44D8F">
            <w:pPr>
              <w:jc w:val="center"/>
              <w:rPr>
                <w:rFonts w:ascii="Arial" w:hAnsi="Arial" w:cs="Arial"/>
                <w:b/>
              </w:rPr>
            </w:pPr>
            <w:r>
              <w:rPr>
                <w:rFonts w:ascii="Arial" w:hAnsi="Arial" w:cs="Arial"/>
                <w:b/>
              </w:rPr>
              <w:t>1</w:t>
            </w:r>
          </w:p>
          <w:p w14:paraId="7AB67B6D" w14:textId="00DADC92" w:rsidR="005C3F10" w:rsidRPr="00D25CF3" w:rsidRDefault="005C3F10" w:rsidP="00C44D8F">
            <w:pPr>
              <w:jc w:val="center"/>
              <w:rPr>
                <w:rFonts w:ascii="Arial" w:hAnsi="Arial" w:cs="Arial"/>
                <w:b/>
              </w:rPr>
            </w:pPr>
            <w:r w:rsidRPr="00012FB5">
              <w:rPr>
                <w:rFonts w:ascii="Arial" w:hAnsi="Arial" w:cs="Arial"/>
                <w:b/>
                <w:sz w:val="18"/>
              </w:rPr>
              <w:t>(</w:t>
            </w:r>
            <w:r>
              <w:rPr>
                <w:rFonts w:ascii="Arial" w:hAnsi="Arial" w:cs="Arial"/>
                <w:b/>
                <w:sz w:val="18"/>
              </w:rPr>
              <w:t>1p)</w:t>
            </w:r>
          </w:p>
        </w:tc>
        <w:tc>
          <w:tcPr>
            <w:tcW w:w="4678" w:type="dxa"/>
          </w:tcPr>
          <w:p w14:paraId="45AA02EE" w14:textId="0A75BBA5" w:rsidR="008A4761" w:rsidRPr="00D25CF3" w:rsidRDefault="00895314">
            <w:pPr>
              <w:rPr>
                <w:rFonts w:ascii="Arial" w:hAnsi="Arial" w:cs="Arial"/>
              </w:rPr>
            </w:pPr>
            <w:r>
              <w:rPr>
                <w:rFonts w:ascii="Arial" w:hAnsi="Arial" w:cs="Arial"/>
              </w:rPr>
              <w:t>Different V number can be used as there is no defined version in the question</w:t>
            </w:r>
            <w:r w:rsidR="00FA026F">
              <w:rPr>
                <w:rFonts w:ascii="Arial" w:hAnsi="Arial" w:cs="Arial"/>
              </w:rPr>
              <w:t xml:space="preserve"> or specification</w:t>
            </w:r>
            <w:r>
              <w:rPr>
                <w:rFonts w:ascii="Arial" w:hAnsi="Arial" w:cs="Arial"/>
              </w:rPr>
              <w:t>.</w:t>
            </w:r>
          </w:p>
        </w:tc>
      </w:tr>
      <w:tr w:rsidR="008A4761" w:rsidRPr="00D25CF3" w14:paraId="45E7312B" w14:textId="77777777" w:rsidTr="004E487D">
        <w:tc>
          <w:tcPr>
            <w:tcW w:w="675" w:type="dxa"/>
          </w:tcPr>
          <w:p w14:paraId="712B992E" w14:textId="29AF5439" w:rsidR="008A4761" w:rsidRPr="00D25CF3" w:rsidRDefault="008A4761">
            <w:pPr>
              <w:rPr>
                <w:rFonts w:ascii="Arial" w:hAnsi="Arial" w:cs="Arial"/>
                <w:b/>
              </w:rPr>
            </w:pPr>
            <w:r>
              <w:rPr>
                <w:rFonts w:ascii="Arial" w:hAnsi="Arial" w:cs="Arial"/>
                <w:b/>
              </w:rPr>
              <w:t>8</w:t>
            </w:r>
          </w:p>
        </w:tc>
        <w:tc>
          <w:tcPr>
            <w:tcW w:w="426" w:type="dxa"/>
          </w:tcPr>
          <w:p w14:paraId="30A0678F" w14:textId="77777777" w:rsidR="008A4761" w:rsidRPr="00D25CF3" w:rsidRDefault="008A4761">
            <w:pPr>
              <w:rPr>
                <w:rFonts w:ascii="Arial" w:hAnsi="Arial" w:cs="Arial"/>
                <w:b/>
              </w:rPr>
            </w:pPr>
          </w:p>
        </w:tc>
        <w:tc>
          <w:tcPr>
            <w:tcW w:w="425" w:type="dxa"/>
          </w:tcPr>
          <w:p w14:paraId="14B19784" w14:textId="77777777" w:rsidR="008A4761" w:rsidRDefault="008A4761">
            <w:pPr>
              <w:rPr>
                <w:rFonts w:ascii="Arial" w:hAnsi="Arial" w:cs="Arial"/>
                <w:b/>
              </w:rPr>
            </w:pPr>
          </w:p>
        </w:tc>
        <w:tc>
          <w:tcPr>
            <w:tcW w:w="7513" w:type="dxa"/>
          </w:tcPr>
          <w:p w14:paraId="290A5474" w14:textId="5AA36C90" w:rsidR="008A4761" w:rsidRPr="00C818CB" w:rsidRDefault="0023745A" w:rsidP="00BC0352">
            <w:pPr>
              <w:tabs>
                <w:tab w:val="left" w:pos="852"/>
              </w:tabs>
              <w:rPr>
                <w:rFonts w:ascii="Arial" w:hAnsi="Arial" w:cs="Arial"/>
                <w:sz w:val="20"/>
                <w:szCs w:val="20"/>
              </w:rPr>
            </w:pPr>
            <w:r w:rsidRPr="00C818CB">
              <w:rPr>
                <w:rFonts w:ascii="Arial" w:hAnsi="Arial" w:cs="Arial"/>
                <w:sz w:val="20"/>
                <w:szCs w:val="20"/>
              </w:rPr>
              <w:t>Marks awarded in threes</w:t>
            </w:r>
            <w:r w:rsidR="00997ED1" w:rsidRPr="00C818CB">
              <w:rPr>
                <w:rFonts w:ascii="Arial" w:hAnsi="Arial" w:cs="Arial"/>
                <w:sz w:val="20"/>
                <w:szCs w:val="20"/>
              </w:rPr>
              <w:t xml:space="preserve"> with file format being first mark</w:t>
            </w:r>
            <w:r w:rsidRPr="00C818CB">
              <w:rPr>
                <w:rFonts w:ascii="Arial" w:hAnsi="Arial" w:cs="Arial"/>
                <w:sz w:val="20"/>
                <w:szCs w:val="20"/>
              </w:rPr>
              <w:t>, e.g.</w:t>
            </w:r>
          </w:p>
          <w:p w14:paraId="39E788AC" w14:textId="19B86C7D" w:rsidR="0023745A" w:rsidRPr="00C818CB" w:rsidRDefault="0023745A" w:rsidP="00BC0352">
            <w:pPr>
              <w:tabs>
                <w:tab w:val="left" w:pos="852"/>
              </w:tabs>
              <w:rPr>
                <w:rFonts w:ascii="Arial" w:hAnsi="Arial" w:cs="Arial"/>
                <w:sz w:val="20"/>
                <w:szCs w:val="20"/>
              </w:rPr>
            </w:pPr>
            <w:r w:rsidRPr="00C818CB">
              <w:rPr>
                <w:rFonts w:ascii="Arial" w:hAnsi="Arial" w:cs="Arial"/>
                <w:sz w:val="20"/>
                <w:szCs w:val="20"/>
              </w:rPr>
              <w:t>Poster:</w:t>
            </w:r>
          </w:p>
          <w:p w14:paraId="5326C82F" w14:textId="15844E1B" w:rsidR="0023745A" w:rsidRPr="00C818CB" w:rsidRDefault="0023745A" w:rsidP="0047792C">
            <w:pPr>
              <w:pStyle w:val="ListParagraph"/>
              <w:numPr>
                <w:ilvl w:val="0"/>
                <w:numId w:val="48"/>
              </w:numPr>
              <w:tabs>
                <w:tab w:val="left" w:pos="852"/>
              </w:tabs>
              <w:rPr>
                <w:rFonts w:ascii="Arial" w:hAnsi="Arial" w:cs="Arial"/>
                <w:sz w:val="20"/>
                <w:szCs w:val="20"/>
              </w:rPr>
            </w:pPr>
            <w:r w:rsidRPr="00C818CB">
              <w:rPr>
                <w:rFonts w:ascii="Arial" w:hAnsi="Arial" w:cs="Arial"/>
                <w:sz w:val="20"/>
                <w:szCs w:val="20"/>
              </w:rPr>
              <w:t>PDF (1</w:t>
            </w:r>
            <w:r w:rsidRPr="00C818CB">
              <w:rPr>
                <w:rFonts w:ascii="Arial" w:hAnsi="Arial" w:cs="Arial"/>
                <w:sz w:val="20"/>
                <w:szCs w:val="20"/>
                <w:vertAlign w:val="superscript"/>
              </w:rPr>
              <w:t>st</w:t>
            </w:r>
            <w:r w:rsidRPr="00C818CB">
              <w:rPr>
                <w:rFonts w:ascii="Arial" w:hAnsi="Arial" w:cs="Arial"/>
                <w:sz w:val="20"/>
                <w:szCs w:val="20"/>
              </w:rPr>
              <w:t>) this makes editing (1) very difficult by others (1)</w:t>
            </w:r>
          </w:p>
          <w:p w14:paraId="0FB52B04" w14:textId="2DD563C2" w:rsidR="00B22F7F" w:rsidRPr="00C818CB" w:rsidRDefault="00B22F7F" w:rsidP="0047792C">
            <w:pPr>
              <w:pStyle w:val="ListParagraph"/>
              <w:numPr>
                <w:ilvl w:val="0"/>
                <w:numId w:val="48"/>
              </w:numPr>
              <w:tabs>
                <w:tab w:val="left" w:pos="852"/>
              </w:tabs>
              <w:rPr>
                <w:rFonts w:ascii="Arial" w:hAnsi="Arial" w:cs="Arial"/>
                <w:sz w:val="20"/>
                <w:szCs w:val="20"/>
              </w:rPr>
            </w:pPr>
            <w:r w:rsidRPr="00C818CB">
              <w:rPr>
                <w:rFonts w:ascii="Arial" w:hAnsi="Arial" w:cs="Arial"/>
                <w:sz w:val="20"/>
                <w:szCs w:val="20"/>
              </w:rPr>
              <w:t>PDF (1</w:t>
            </w:r>
            <w:r w:rsidRPr="00C818CB">
              <w:rPr>
                <w:rFonts w:ascii="Arial" w:hAnsi="Arial" w:cs="Arial"/>
                <w:sz w:val="20"/>
                <w:szCs w:val="20"/>
                <w:vertAlign w:val="superscript"/>
              </w:rPr>
              <w:t>st</w:t>
            </w:r>
            <w:r w:rsidRPr="00C818CB">
              <w:rPr>
                <w:rFonts w:ascii="Arial" w:hAnsi="Arial" w:cs="Arial"/>
                <w:sz w:val="20"/>
                <w:szCs w:val="20"/>
              </w:rPr>
              <w:t>) can be used cross platforms</w:t>
            </w:r>
            <w:r w:rsidR="009C1670" w:rsidRPr="00C818CB">
              <w:rPr>
                <w:rFonts w:ascii="Arial" w:hAnsi="Arial" w:cs="Arial"/>
                <w:sz w:val="20"/>
                <w:szCs w:val="20"/>
              </w:rPr>
              <w:t xml:space="preserve"> </w:t>
            </w:r>
            <w:r w:rsidRPr="00C818CB">
              <w:rPr>
                <w:rFonts w:ascii="Arial" w:hAnsi="Arial" w:cs="Arial"/>
                <w:sz w:val="20"/>
                <w:szCs w:val="20"/>
              </w:rPr>
              <w:t xml:space="preserve">(1) </w:t>
            </w:r>
            <w:r w:rsidR="00D3423C" w:rsidRPr="00C818CB">
              <w:rPr>
                <w:rFonts w:ascii="Arial" w:hAnsi="Arial" w:cs="Arial"/>
                <w:sz w:val="20"/>
                <w:szCs w:val="20"/>
              </w:rPr>
              <w:t>so highly portable (1)</w:t>
            </w:r>
          </w:p>
          <w:p w14:paraId="14FF6257" w14:textId="4ACE12DF" w:rsidR="0023745A" w:rsidRPr="00C818CB" w:rsidRDefault="0023745A" w:rsidP="0047792C">
            <w:pPr>
              <w:pStyle w:val="ListParagraph"/>
              <w:numPr>
                <w:ilvl w:val="0"/>
                <w:numId w:val="48"/>
              </w:numPr>
              <w:tabs>
                <w:tab w:val="left" w:pos="852"/>
              </w:tabs>
              <w:rPr>
                <w:rFonts w:ascii="Arial" w:hAnsi="Arial" w:cs="Arial"/>
                <w:sz w:val="20"/>
                <w:szCs w:val="20"/>
              </w:rPr>
            </w:pPr>
            <w:r w:rsidRPr="00C818CB">
              <w:rPr>
                <w:rFonts w:ascii="Arial" w:hAnsi="Arial" w:cs="Arial"/>
                <w:sz w:val="20"/>
                <w:szCs w:val="20"/>
              </w:rPr>
              <w:t>TIFF (1</w:t>
            </w:r>
            <w:r w:rsidRPr="00C818CB">
              <w:rPr>
                <w:rFonts w:ascii="Arial" w:hAnsi="Arial" w:cs="Arial"/>
                <w:sz w:val="20"/>
                <w:szCs w:val="20"/>
                <w:vertAlign w:val="superscript"/>
              </w:rPr>
              <w:t>st</w:t>
            </w:r>
            <w:r w:rsidRPr="00C818CB">
              <w:rPr>
                <w:rFonts w:ascii="Arial" w:hAnsi="Arial" w:cs="Arial"/>
                <w:sz w:val="20"/>
                <w:szCs w:val="20"/>
              </w:rPr>
              <w:t xml:space="preserve">) </w:t>
            </w:r>
            <w:r w:rsidR="00997ED1" w:rsidRPr="00C818CB">
              <w:rPr>
                <w:rFonts w:ascii="Arial" w:hAnsi="Arial" w:cs="Arial"/>
                <w:sz w:val="20"/>
                <w:szCs w:val="20"/>
              </w:rPr>
              <w:t>high resolution graphic (1) that can produce high quality prints (1)</w:t>
            </w:r>
          </w:p>
          <w:p w14:paraId="5EB6E52E" w14:textId="284D39F1" w:rsidR="00997ED1" w:rsidRPr="00C818CB" w:rsidRDefault="00997ED1" w:rsidP="0047792C">
            <w:pPr>
              <w:pStyle w:val="ListParagraph"/>
              <w:numPr>
                <w:ilvl w:val="0"/>
                <w:numId w:val="48"/>
              </w:numPr>
              <w:tabs>
                <w:tab w:val="left" w:pos="852"/>
              </w:tabs>
              <w:rPr>
                <w:rFonts w:ascii="Arial" w:hAnsi="Arial" w:cs="Arial"/>
                <w:sz w:val="20"/>
                <w:szCs w:val="20"/>
              </w:rPr>
            </w:pPr>
            <w:r w:rsidRPr="00C818CB">
              <w:rPr>
                <w:rFonts w:ascii="Arial" w:hAnsi="Arial" w:cs="Arial"/>
                <w:sz w:val="20"/>
                <w:szCs w:val="20"/>
              </w:rPr>
              <w:t>Any other suitable response</w:t>
            </w:r>
          </w:p>
          <w:p w14:paraId="49A0FB8C" w14:textId="77777777" w:rsidR="0023745A" w:rsidRPr="00C818CB" w:rsidRDefault="0023745A" w:rsidP="00BC0352">
            <w:pPr>
              <w:tabs>
                <w:tab w:val="left" w:pos="852"/>
              </w:tabs>
              <w:rPr>
                <w:rFonts w:ascii="Arial" w:hAnsi="Arial" w:cs="Arial"/>
                <w:sz w:val="20"/>
                <w:szCs w:val="20"/>
              </w:rPr>
            </w:pPr>
            <w:r w:rsidRPr="00C818CB">
              <w:rPr>
                <w:rFonts w:ascii="Arial" w:hAnsi="Arial" w:cs="Arial"/>
                <w:sz w:val="20"/>
                <w:szCs w:val="20"/>
              </w:rPr>
              <w:t>Web Graphic:</w:t>
            </w:r>
          </w:p>
          <w:p w14:paraId="6418BEE6" w14:textId="60A4A213" w:rsidR="00997ED1" w:rsidRPr="00C818CB" w:rsidRDefault="00997ED1" w:rsidP="0047792C">
            <w:pPr>
              <w:pStyle w:val="ListParagraph"/>
              <w:numPr>
                <w:ilvl w:val="0"/>
                <w:numId w:val="48"/>
              </w:numPr>
              <w:tabs>
                <w:tab w:val="left" w:pos="852"/>
              </w:tabs>
              <w:rPr>
                <w:rFonts w:ascii="Arial" w:hAnsi="Arial" w:cs="Arial"/>
                <w:sz w:val="20"/>
                <w:szCs w:val="20"/>
              </w:rPr>
            </w:pPr>
            <w:r w:rsidRPr="00C818CB">
              <w:rPr>
                <w:rFonts w:ascii="Arial" w:hAnsi="Arial" w:cs="Arial"/>
                <w:sz w:val="20"/>
                <w:szCs w:val="20"/>
              </w:rPr>
              <w:t>PNG(1</w:t>
            </w:r>
            <w:r w:rsidRPr="00C818CB">
              <w:rPr>
                <w:rFonts w:ascii="Arial" w:hAnsi="Arial" w:cs="Arial"/>
                <w:sz w:val="20"/>
                <w:szCs w:val="20"/>
                <w:vertAlign w:val="superscript"/>
              </w:rPr>
              <w:t>st</w:t>
            </w:r>
            <w:r w:rsidRPr="00C818CB">
              <w:rPr>
                <w:rFonts w:ascii="Arial" w:hAnsi="Arial" w:cs="Arial"/>
                <w:sz w:val="20"/>
                <w:szCs w:val="20"/>
              </w:rPr>
              <w:t>) because it keeps transparencies (1) so it can be used on different coloured backgrounds (1)</w:t>
            </w:r>
          </w:p>
          <w:p w14:paraId="643A07A0" w14:textId="7F760A77" w:rsidR="00997ED1" w:rsidRPr="00C818CB" w:rsidRDefault="00997ED1" w:rsidP="0047792C">
            <w:pPr>
              <w:pStyle w:val="ListParagraph"/>
              <w:numPr>
                <w:ilvl w:val="0"/>
                <w:numId w:val="48"/>
              </w:numPr>
              <w:tabs>
                <w:tab w:val="left" w:pos="852"/>
              </w:tabs>
              <w:rPr>
                <w:rFonts w:ascii="Arial" w:hAnsi="Arial" w:cs="Arial"/>
                <w:sz w:val="20"/>
                <w:szCs w:val="20"/>
              </w:rPr>
            </w:pPr>
            <w:r w:rsidRPr="00C818CB">
              <w:rPr>
                <w:rFonts w:ascii="Arial" w:hAnsi="Arial" w:cs="Arial"/>
                <w:sz w:val="20"/>
                <w:szCs w:val="20"/>
              </w:rPr>
              <w:t>SVG (1</w:t>
            </w:r>
            <w:r w:rsidRPr="00C818CB">
              <w:rPr>
                <w:rFonts w:ascii="Arial" w:hAnsi="Arial" w:cs="Arial"/>
                <w:sz w:val="20"/>
                <w:szCs w:val="20"/>
                <w:vertAlign w:val="superscript"/>
              </w:rPr>
              <w:t>st</w:t>
            </w:r>
            <w:r w:rsidRPr="00C818CB">
              <w:rPr>
                <w:rFonts w:ascii="Arial" w:hAnsi="Arial" w:cs="Arial"/>
                <w:sz w:val="20"/>
                <w:szCs w:val="20"/>
              </w:rPr>
              <w:t>) because it’s a vector graphic (1) that can be scaled without losing quality (1)</w:t>
            </w:r>
          </w:p>
          <w:p w14:paraId="6E7C6B24" w14:textId="34920521" w:rsidR="00046B5F" w:rsidRPr="00C818CB" w:rsidRDefault="00046B5F" w:rsidP="0047792C">
            <w:pPr>
              <w:pStyle w:val="ListParagraph"/>
              <w:numPr>
                <w:ilvl w:val="0"/>
                <w:numId w:val="48"/>
              </w:numPr>
              <w:tabs>
                <w:tab w:val="left" w:pos="852"/>
              </w:tabs>
              <w:rPr>
                <w:rFonts w:ascii="Arial" w:hAnsi="Arial" w:cs="Arial"/>
                <w:sz w:val="20"/>
                <w:szCs w:val="20"/>
              </w:rPr>
            </w:pPr>
            <w:r w:rsidRPr="00C818CB">
              <w:rPr>
                <w:rFonts w:ascii="Arial" w:hAnsi="Arial" w:cs="Arial"/>
                <w:sz w:val="20"/>
                <w:szCs w:val="20"/>
              </w:rPr>
              <w:t>GIF(1</w:t>
            </w:r>
            <w:r w:rsidRPr="00C818CB">
              <w:rPr>
                <w:rFonts w:ascii="Arial" w:hAnsi="Arial" w:cs="Arial"/>
                <w:sz w:val="20"/>
                <w:szCs w:val="20"/>
                <w:vertAlign w:val="superscript"/>
              </w:rPr>
              <w:t>st</w:t>
            </w:r>
            <w:r w:rsidRPr="00C818CB">
              <w:rPr>
                <w:rFonts w:ascii="Arial" w:hAnsi="Arial" w:cs="Arial"/>
                <w:sz w:val="20"/>
                <w:szCs w:val="20"/>
              </w:rPr>
              <w:t>) it can be animated (1) and loads quickly (1)</w:t>
            </w:r>
          </w:p>
          <w:p w14:paraId="60DBA4EB" w14:textId="03E9B371" w:rsidR="00046B5F" w:rsidRDefault="00046B5F" w:rsidP="0047792C">
            <w:pPr>
              <w:pStyle w:val="ListParagraph"/>
              <w:numPr>
                <w:ilvl w:val="0"/>
                <w:numId w:val="48"/>
              </w:numPr>
              <w:tabs>
                <w:tab w:val="left" w:pos="852"/>
              </w:tabs>
              <w:rPr>
                <w:rFonts w:ascii="Arial" w:hAnsi="Arial" w:cs="Arial"/>
                <w:sz w:val="20"/>
                <w:szCs w:val="20"/>
              </w:rPr>
            </w:pPr>
            <w:r w:rsidRPr="00C818CB">
              <w:rPr>
                <w:rFonts w:ascii="Arial" w:hAnsi="Arial" w:cs="Arial"/>
                <w:sz w:val="20"/>
                <w:szCs w:val="20"/>
              </w:rPr>
              <w:t>Jpeg (1</w:t>
            </w:r>
            <w:r w:rsidRPr="00C818CB">
              <w:rPr>
                <w:rFonts w:ascii="Arial" w:hAnsi="Arial" w:cs="Arial"/>
                <w:sz w:val="20"/>
                <w:szCs w:val="20"/>
                <w:vertAlign w:val="superscript"/>
              </w:rPr>
              <w:t>st</w:t>
            </w:r>
            <w:r w:rsidRPr="00C818CB">
              <w:rPr>
                <w:rFonts w:ascii="Arial" w:hAnsi="Arial" w:cs="Arial"/>
                <w:sz w:val="20"/>
                <w:szCs w:val="20"/>
              </w:rPr>
              <w:t>) uses lossy compression</w:t>
            </w:r>
            <w:r w:rsidR="00D26F9F" w:rsidRPr="00C818CB">
              <w:rPr>
                <w:rFonts w:ascii="Arial" w:hAnsi="Arial" w:cs="Arial"/>
                <w:sz w:val="20"/>
                <w:szCs w:val="20"/>
              </w:rPr>
              <w:t xml:space="preserve"> </w:t>
            </w:r>
            <w:r w:rsidR="00C00221" w:rsidRPr="00C818CB">
              <w:rPr>
                <w:rFonts w:ascii="Arial" w:hAnsi="Arial" w:cs="Arial"/>
                <w:sz w:val="20"/>
                <w:szCs w:val="20"/>
              </w:rPr>
              <w:t>to reduce its file size</w:t>
            </w:r>
            <w:r w:rsidRPr="00C818CB">
              <w:rPr>
                <w:rFonts w:ascii="Arial" w:hAnsi="Arial" w:cs="Arial"/>
                <w:sz w:val="20"/>
                <w:szCs w:val="20"/>
              </w:rPr>
              <w:t xml:space="preserve"> (1) </w:t>
            </w:r>
            <w:r w:rsidR="00C00221" w:rsidRPr="00C818CB">
              <w:rPr>
                <w:rFonts w:ascii="Arial" w:hAnsi="Arial" w:cs="Arial"/>
                <w:sz w:val="20"/>
                <w:szCs w:val="20"/>
              </w:rPr>
              <w:t>but</w:t>
            </w:r>
            <w:r w:rsidRPr="00C818CB">
              <w:rPr>
                <w:rFonts w:ascii="Arial" w:hAnsi="Arial" w:cs="Arial"/>
                <w:sz w:val="20"/>
                <w:szCs w:val="20"/>
              </w:rPr>
              <w:t xml:space="preserve"> keep</w:t>
            </w:r>
            <w:r w:rsidR="00C00221" w:rsidRPr="00C818CB">
              <w:rPr>
                <w:rFonts w:ascii="Arial" w:hAnsi="Arial" w:cs="Arial"/>
                <w:sz w:val="20"/>
                <w:szCs w:val="20"/>
              </w:rPr>
              <w:t>s</w:t>
            </w:r>
            <w:r w:rsidRPr="00C818CB">
              <w:rPr>
                <w:rFonts w:ascii="Arial" w:hAnsi="Arial" w:cs="Arial"/>
                <w:sz w:val="20"/>
                <w:szCs w:val="20"/>
              </w:rPr>
              <w:t xml:space="preserve"> its quality</w:t>
            </w:r>
            <w:r w:rsidR="00C00221" w:rsidRPr="00C818CB">
              <w:rPr>
                <w:rFonts w:ascii="Arial" w:hAnsi="Arial" w:cs="Arial"/>
                <w:sz w:val="20"/>
                <w:szCs w:val="20"/>
              </w:rPr>
              <w:t xml:space="preserve"> </w:t>
            </w:r>
            <w:r w:rsidRPr="00C818CB">
              <w:rPr>
                <w:rFonts w:ascii="Arial" w:hAnsi="Arial" w:cs="Arial"/>
                <w:sz w:val="20"/>
                <w:szCs w:val="20"/>
              </w:rPr>
              <w:t>(1)</w:t>
            </w:r>
          </w:p>
          <w:p w14:paraId="3795AA6D" w14:textId="5B17403D" w:rsidR="005E29BD" w:rsidRPr="00C818CB" w:rsidRDefault="005E29BD" w:rsidP="0047792C">
            <w:pPr>
              <w:pStyle w:val="ListParagraph"/>
              <w:numPr>
                <w:ilvl w:val="0"/>
                <w:numId w:val="48"/>
              </w:numPr>
              <w:tabs>
                <w:tab w:val="left" w:pos="852"/>
              </w:tabs>
              <w:rPr>
                <w:rFonts w:ascii="Arial" w:hAnsi="Arial" w:cs="Arial"/>
                <w:sz w:val="20"/>
                <w:szCs w:val="20"/>
              </w:rPr>
            </w:pPr>
            <w:r>
              <w:rPr>
                <w:rFonts w:ascii="Arial" w:hAnsi="Arial" w:cs="Arial"/>
                <w:sz w:val="20"/>
                <w:szCs w:val="20"/>
              </w:rPr>
              <w:t>MP4(1</w:t>
            </w:r>
            <w:r w:rsidRPr="005E29BD">
              <w:rPr>
                <w:rFonts w:ascii="Arial" w:hAnsi="Arial" w:cs="Arial"/>
                <w:sz w:val="20"/>
                <w:szCs w:val="20"/>
                <w:vertAlign w:val="superscript"/>
              </w:rPr>
              <w:t>st</w:t>
            </w:r>
            <w:r>
              <w:rPr>
                <w:rFonts w:ascii="Arial" w:hAnsi="Arial" w:cs="Arial"/>
                <w:sz w:val="20"/>
                <w:szCs w:val="20"/>
              </w:rPr>
              <w:t>) because it’s a small file size (1) and transfers quickly on the internet (1)</w:t>
            </w:r>
          </w:p>
          <w:p w14:paraId="12B7E7D1" w14:textId="77777777" w:rsidR="00735974" w:rsidRDefault="0047792C" w:rsidP="00735974">
            <w:pPr>
              <w:pStyle w:val="ListParagraph"/>
              <w:numPr>
                <w:ilvl w:val="0"/>
                <w:numId w:val="48"/>
              </w:numPr>
              <w:tabs>
                <w:tab w:val="left" w:pos="852"/>
              </w:tabs>
              <w:rPr>
                <w:rFonts w:ascii="Arial" w:hAnsi="Arial" w:cs="Arial"/>
                <w:sz w:val="20"/>
                <w:szCs w:val="20"/>
              </w:rPr>
            </w:pPr>
            <w:r w:rsidRPr="00C818CB">
              <w:rPr>
                <w:rFonts w:ascii="Arial" w:hAnsi="Arial" w:cs="Arial"/>
                <w:sz w:val="20"/>
                <w:szCs w:val="20"/>
              </w:rPr>
              <w:t>Any other suitable response</w:t>
            </w:r>
          </w:p>
          <w:p w14:paraId="3E5E6E71" w14:textId="77777777" w:rsidR="00C818CB" w:rsidRDefault="00C818CB" w:rsidP="00C818CB">
            <w:pPr>
              <w:tabs>
                <w:tab w:val="left" w:pos="852"/>
              </w:tabs>
              <w:rPr>
                <w:rFonts w:ascii="Arial" w:hAnsi="Arial" w:cs="Arial"/>
                <w:sz w:val="20"/>
                <w:szCs w:val="20"/>
              </w:rPr>
            </w:pPr>
          </w:p>
          <w:p w14:paraId="3100DFD8" w14:textId="77777777" w:rsidR="00C818CB" w:rsidRDefault="00C818CB" w:rsidP="00C818CB">
            <w:pPr>
              <w:tabs>
                <w:tab w:val="left" w:pos="852"/>
              </w:tabs>
              <w:rPr>
                <w:rFonts w:ascii="Arial" w:hAnsi="Arial" w:cs="Arial"/>
                <w:sz w:val="20"/>
                <w:szCs w:val="20"/>
              </w:rPr>
            </w:pPr>
          </w:p>
          <w:p w14:paraId="3030B6FC" w14:textId="77777777" w:rsidR="004E487D" w:rsidRDefault="004E487D" w:rsidP="00C818CB">
            <w:pPr>
              <w:tabs>
                <w:tab w:val="left" w:pos="852"/>
              </w:tabs>
              <w:rPr>
                <w:rFonts w:ascii="Arial" w:hAnsi="Arial" w:cs="Arial"/>
                <w:sz w:val="20"/>
                <w:szCs w:val="20"/>
              </w:rPr>
            </w:pPr>
          </w:p>
          <w:p w14:paraId="147E0CC1" w14:textId="77777777" w:rsidR="004E487D" w:rsidRDefault="004E487D" w:rsidP="00C818CB">
            <w:pPr>
              <w:tabs>
                <w:tab w:val="left" w:pos="852"/>
              </w:tabs>
              <w:rPr>
                <w:rFonts w:ascii="Arial" w:hAnsi="Arial" w:cs="Arial"/>
                <w:sz w:val="20"/>
                <w:szCs w:val="20"/>
              </w:rPr>
            </w:pPr>
          </w:p>
          <w:p w14:paraId="42BDA9DC" w14:textId="77777777" w:rsidR="004E487D" w:rsidRDefault="004E487D" w:rsidP="00C818CB">
            <w:pPr>
              <w:tabs>
                <w:tab w:val="left" w:pos="852"/>
              </w:tabs>
              <w:rPr>
                <w:rFonts w:ascii="Arial" w:hAnsi="Arial" w:cs="Arial"/>
                <w:sz w:val="20"/>
                <w:szCs w:val="20"/>
              </w:rPr>
            </w:pPr>
          </w:p>
          <w:p w14:paraId="7C0E7020" w14:textId="42BC094D" w:rsidR="004E487D" w:rsidRPr="00C818CB" w:rsidRDefault="004E487D" w:rsidP="00C818CB">
            <w:pPr>
              <w:tabs>
                <w:tab w:val="left" w:pos="852"/>
              </w:tabs>
              <w:rPr>
                <w:rFonts w:ascii="Arial" w:hAnsi="Arial" w:cs="Arial"/>
                <w:sz w:val="20"/>
                <w:szCs w:val="20"/>
              </w:rPr>
            </w:pPr>
          </w:p>
        </w:tc>
        <w:tc>
          <w:tcPr>
            <w:tcW w:w="850" w:type="dxa"/>
          </w:tcPr>
          <w:p w14:paraId="7D6993EF" w14:textId="77777777" w:rsidR="008A4761" w:rsidRDefault="008A4761" w:rsidP="00C44D8F">
            <w:pPr>
              <w:jc w:val="center"/>
              <w:rPr>
                <w:rFonts w:ascii="Arial" w:hAnsi="Arial" w:cs="Arial"/>
                <w:b/>
              </w:rPr>
            </w:pPr>
            <w:r>
              <w:rPr>
                <w:rFonts w:ascii="Arial" w:hAnsi="Arial" w:cs="Arial"/>
                <w:b/>
              </w:rPr>
              <w:t>6</w:t>
            </w:r>
          </w:p>
          <w:p w14:paraId="50F07F46" w14:textId="700D49D7" w:rsidR="005C3F10" w:rsidRPr="00D25CF3" w:rsidRDefault="005C3F10" w:rsidP="00C44D8F">
            <w:pPr>
              <w:jc w:val="center"/>
              <w:rPr>
                <w:rFonts w:ascii="Arial" w:hAnsi="Arial" w:cs="Arial"/>
                <w:b/>
              </w:rPr>
            </w:pPr>
            <w:r w:rsidRPr="00012FB5">
              <w:rPr>
                <w:rFonts w:ascii="Arial" w:hAnsi="Arial" w:cs="Arial"/>
                <w:b/>
                <w:sz w:val="18"/>
              </w:rPr>
              <w:t>(</w:t>
            </w:r>
            <w:r>
              <w:rPr>
                <w:rFonts w:ascii="Arial" w:hAnsi="Arial" w:cs="Arial"/>
                <w:b/>
                <w:sz w:val="18"/>
              </w:rPr>
              <w:t>1p X3, 2p, 2d, 2d*)</w:t>
            </w:r>
          </w:p>
        </w:tc>
        <w:tc>
          <w:tcPr>
            <w:tcW w:w="4678" w:type="dxa"/>
          </w:tcPr>
          <w:p w14:paraId="354F7FD0" w14:textId="455D182E" w:rsidR="00046B5F" w:rsidRDefault="0047792C">
            <w:pPr>
              <w:rPr>
                <w:rFonts w:ascii="Arial" w:hAnsi="Arial" w:cs="Arial"/>
              </w:rPr>
            </w:pPr>
            <w:r>
              <w:rPr>
                <w:rFonts w:ascii="Arial" w:hAnsi="Arial" w:cs="Arial"/>
              </w:rPr>
              <w:t>Do not award marks if file format is not clearly stated</w:t>
            </w:r>
            <w:r w:rsidR="00AC5806">
              <w:rPr>
                <w:rFonts w:ascii="Arial" w:hAnsi="Arial" w:cs="Arial"/>
              </w:rPr>
              <w:t xml:space="preserve">. </w:t>
            </w:r>
          </w:p>
          <w:p w14:paraId="4885A945" w14:textId="65E45AA5" w:rsidR="008A4761" w:rsidRDefault="008A4761" w:rsidP="00046B5F">
            <w:pPr>
              <w:ind w:firstLine="720"/>
              <w:rPr>
                <w:rFonts w:ascii="Arial" w:hAnsi="Arial" w:cs="Arial"/>
              </w:rPr>
            </w:pPr>
          </w:p>
          <w:p w14:paraId="04766AA6" w14:textId="4DE61BB3" w:rsidR="00046B5F" w:rsidRDefault="00046B5F" w:rsidP="00046B5F">
            <w:pPr>
              <w:ind w:firstLine="720"/>
              <w:rPr>
                <w:rFonts w:ascii="Arial" w:hAnsi="Arial" w:cs="Arial"/>
              </w:rPr>
            </w:pPr>
          </w:p>
          <w:p w14:paraId="0FC1811D" w14:textId="0D82FC45" w:rsidR="00046B5F" w:rsidRDefault="00046B5F" w:rsidP="00046B5F">
            <w:pPr>
              <w:ind w:firstLine="720"/>
              <w:rPr>
                <w:rFonts w:ascii="Arial" w:hAnsi="Arial" w:cs="Arial"/>
              </w:rPr>
            </w:pPr>
          </w:p>
          <w:p w14:paraId="7514A886" w14:textId="77777777" w:rsidR="00046B5F" w:rsidRDefault="00046B5F" w:rsidP="00046B5F">
            <w:pPr>
              <w:ind w:firstLine="720"/>
              <w:rPr>
                <w:rFonts w:ascii="Arial" w:hAnsi="Arial" w:cs="Arial"/>
              </w:rPr>
            </w:pPr>
          </w:p>
          <w:p w14:paraId="1B6CA032" w14:textId="77777777" w:rsidR="00046B5F" w:rsidRPr="00AC5806" w:rsidRDefault="00046B5F" w:rsidP="00046B5F">
            <w:pPr>
              <w:ind w:firstLine="720"/>
              <w:rPr>
                <w:rFonts w:ascii="Arial" w:hAnsi="Arial" w:cs="Arial"/>
              </w:rPr>
            </w:pPr>
          </w:p>
          <w:p w14:paraId="6CA0C163" w14:textId="68D9DD28" w:rsidR="00046B5F" w:rsidRDefault="00046B5F" w:rsidP="00046B5F">
            <w:pPr>
              <w:rPr>
                <w:rFonts w:ascii="Arial" w:hAnsi="Arial" w:cs="Arial"/>
              </w:rPr>
            </w:pPr>
            <w:r w:rsidRPr="00AC5806">
              <w:rPr>
                <w:rFonts w:ascii="Arial" w:hAnsi="Arial" w:cs="Arial"/>
              </w:rPr>
              <w:t xml:space="preserve">The question does not </w:t>
            </w:r>
            <w:r w:rsidR="00C818CB" w:rsidRPr="00AC5806">
              <w:rPr>
                <w:rFonts w:ascii="Arial" w:hAnsi="Arial" w:cs="Arial"/>
              </w:rPr>
              <w:t>specify</w:t>
            </w:r>
            <w:r w:rsidRPr="00AC5806">
              <w:rPr>
                <w:rFonts w:ascii="Arial" w:hAnsi="Arial" w:cs="Arial"/>
              </w:rPr>
              <w:t xml:space="preserve"> that the web graphic is static</w:t>
            </w:r>
            <w:r w:rsidR="005E29BD">
              <w:rPr>
                <w:rFonts w:ascii="Arial" w:hAnsi="Arial" w:cs="Arial"/>
              </w:rPr>
              <w:t xml:space="preserve"> BUT do not accept any reference to video in an expansion – be aware of this for MP4.</w:t>
            </w:r>
          </w:p>
          <w:p w14:paraId="0A6F8F6A" w14:textId="77777777" w:rsidR="00C818CB" w:rsidRDefault="00C818CB" w:rsidP="00046B5F">
            <w:pPr>
              <w:rPr>
                <w:rFonts w:ascii="Arial" w:hAnsi="Arial" w:cs="Arial"/>
              </w:rPr>
            </w:pPr>
          </w:p>
          <w:p w14:paraId="70D4891D" w14:textId="77777777" w:rsidR="00C818CB" w:rsidRDefault="00C818CB" w:rsidP="00046B5F">
            <w:pPr>
              <w:rPr>
                <w:rFonts w:ascii="Arial" w:hAnsi="Arial" w:cs="Arial"/>
              </w:rPr>
            </w:pPr>
          </w:p>
          <w:p w14:paraId="39D2B5AF" w14:textId="77777777" w:rsidR="00C818CB" w:rsidRDefault="00C818CB" w:rsidP="00046B5F">
            <w:pPr>
              <w:rPr>
                <w:rFonts w:ascii="Arial" w:hAnsi="Arial" w:cs="Arial"/>
              </w:rPr>
            </w:pPr>
          </w:p>
          <w:p w14:paraId="4673D535" w14:textId="77777777" w:rsidR="00C818CB" w:rsidRDefault="00C818CB" w:rsidP="00046B5F">
            <w:pPr>
              <w:rPr>
                <w:rFonts w:ascii="Arial" w:hAnsi="Arial" w:cs="Arial"/>
              </w:rPr>
            </w:pPr>
          </w:p>
          <w:p w14:paraId="452D6656" w14:textId="77777777" w:rsidR="00C818CB" w:rsidRDefault="00C818CB" w:rsidP="00046B5F">
            <w:pPr>
              <w:rPr>
                <w:rFonts w:ascii="Arial" w:hAnsi="Arial" w:cs="Arial"/>
              </w:rPr>
            </w:pPr>
          </w:p>
          <w:p w14:paraId="31AA75FD" w14:textId="77777777" w:rsidR="00C818CB" w:rsidRDefault="00C818CB" w:rsidP="00046B5F">
            <w:pPr>
              <w:rPr>
                <w:rFonts w:ascii="Arial" w:hAnsi="Arial" w:cs="Arial"/>
              </w:rPr>
            </w:pPr>
          </w:p>
          <w:p w14:paraId="23C9B935" w14:textId="77777777" w:rsidR="00C818CB" w:rsidRDefault="00C818CB" w:rsidP="00046B5F">
            <w:pPr>
              <w:rPr>
                <w:rFonts w:ascii="Arial" w:hAnsi="Arial" w:cs="Arial"/>
              </w:rPr>
            </w:pPr>
          </w:p>
          <w:p w14:paraId="69DD6F9C" w14:textId="737D2A39" w:rsidR="00C818CB" w:rsidRPr="00046B5F" w:rsidRDefault="00C818CB" w:rsidP="00046B5F">
            <w:pPr>
              <w:rPr>
                <w:rFonts w:ascii="Arial" w:hAnsi="Arial" w:cs="Arial"/>
              </w:rPr>
            </w:pPr>
          </w:p>
        </w:tc>
      </w:tr>
    </w:tbl>
    <w:p w14:paraId="49086D94" w14:textId="77777777" w:rsidR="004E487D" w:rsidRDefault="004E487D">
      <w:r>
        <w:br w:type="page"/>
      </w:r>
    </w:p>
    <w:tbl>
      <w:tblPr>
        <w:tblStyle w:val="TableGrid"/>
        <w:tblW w:w="0" w:type="auto"/>
        <w:tblLayout w:type="fixed"/>
        <w:tblLook w:val="04A0" w:firstRow="1" w:lastRow="0" w:firstColumn="1" w:lastColumn="0" w:noHBand="0" w:noVBand="1"/>
      </w:tblPr>
      <w:tblGrid>
        <w:gridCol w:w="675"/>
        <w:gridCol w:w="426"/>
        <w:gridCol w:w="425"/>
        <w:gridCol w:w="7513"/>
        <w:gridCol w:w="850"/>
        <w:gridCol w:w="5245"/>
      </w:tblGrid>
      <w:tr w:rsidR="008A4761" w:rsidRPr="00D25CF3" w14:paraId="46BE2587" w14:textId="77777777" w:rsidTr="006D5D60">
        <w:tc>
          <w:tcPr>
            <w:tcW w:w="675" w:type="dxa"/>
          </w:tcPr>
          <w:p w14:paraId="74DC14FE" w14:textId="1946B7DE" w:rsidR="008A4761" w:rsidRPr="00D25CF3" w:rsidRDefault="008A4761">
            <w:pPr>
              <w:rPr>
                <w:rFonts w:ascii="Arial" w:hAnsi="Arial" w:cs="Arial"/>
                <w:b/>
              </w:rPr>
            </w:pPr>
            <w:r>
              <w:rPr>
                <w:rFonts w:ascii="Arial" w:hAnsi="Arial" w:cs="Arial"/>
                <w:b/>
              </w:rPr>
              <w:t>9</w:t>
            </w:r>
          </w:p>
        </w:tc>
        <w:tc>
          <w:tcPr>
            <w:tcW w:w="426" w:type="dxa"/>
          </w:tcPr>
          <w:p w14:paraId="3A1E444B" w14:textId="77777777" w:rsidR="008A4761" w:rsidRPr="00D25CF3" w:rsidRDefault="008A4761">
            <w:pPr>
              <w:rPr>
                <w:rFonts w:ascii="Arial" w:hAnsi="Arial" w:cs="Arial"/>
                <w:b/>
              </w:rPr>
            </w:pPr>
          </w:p>
        </w:tc>
        <w:tc>
          <w:tcPr>
            <w:tcW w:w="425" w:type="dxa"/>
          </w:tcPr>
          <w:p w14:paraId="362EBA01" w14:textId="77777777" w:rsidR="008A4761" w:rsidRDefault="008A4761">
            <w:pPr>
              <w:rPr>
                <w:rFonts w:ascii="Arial" w:hAnsi="Arial" w:cs="Arial"/>
                <w:b/>
              </w:rPr>
            </w:pPr>
          </w:p>
        </w:tc>
        <w:tc>
          <w:tcPr>
            <w:tcW w:w="7513" w:type="dxa"/>
          </w:tcPr>
          <w:tbl>
            <w:tblPr>
              <w:tblStyle w:val="TableGrid"/>
              <w:tblW w:w="7254" w:type="dxa"/>
              <w:tblLayout w:type="fixed"/>
              <w:tblLook w:val="04A0" w:firstRow="1" w:lastRow="0" w:firstColumn="1" w:lastColumn="0" w:noHBand="0" w:noVBand="1"/>
            </w:tblPr>
            <w:tblGrid>
              <w:gridCol w:w="882"/>
              <w:gridCol w:w="6372"/>
            </w:tblGrid>
            <w:tr w:rsidR="004E487D" w:rsidRPr="00C818CB" w14:paraId="4B729C8D" w14:textId="77777777" w:rsidTr="004E487D">
              <w:tc>
                <w:tcPr>
                  <w:tcW w:w="882" w:type="dxa"/>
                  <w:vAlign w:val="center"/>
                </w:tcPr>
                <w:p w14:paraId="1C33D067" w14:textId="77777777" w:rsidR="00B836F9" w:rsidRPr="00C818CB" w:rsidRDefault="00B836F9" w:rsidP="00791B31">
                  <w:pPr>
                    <w:jc w:val="center"/>
                    <w:rPr>
                      <w:rFonts w:ascii="Arial" w:hAnsi="Arial" w:cs="Arial"/>
                    </w:rPr>
                  </w:pPr>
                  <w:r w:rsidRPr="00C818CB">
                    <w:rPr>
                      <w:rFonts w:ascii="Arial" w:hAnsi="Arial" w:cs="Arial"/>
                    </w:rPr>
                    <w:t>Level 3</w:t>
                  </w:r>
                </w:p>
                <w:p w14:paraId="0ACEAF27" w14:textId="77777777" w:rsidR="00B836F9" w:rsidRPr="00C818CB" w:rsidRDefault="00B836F9" w:rsidP="00791B31">
                  <w:pPr>
                    <w:jc w:val="center"/>
                    <w:rPr>
                      <w:rFonts w:ascii="Arial" w:hAnsi="Arial" w:cs="Arial"/>
                    </w:rPr>
                  </w:pPr>
                  <w:r w:rsidRPr="00C818CB">
                    <w:rPr>
                      <w:rFonts w:ascii="Arial" w:hAnsi="Arial" w:cs="Arial"/>
                    </w:rPr>
                    <w:t>9- 12 marks</w:t>
                  </w:r>
                </w:p>
              </w:tc>
              <w:tc>
                <w:tcPr>
                  <w:tcW w:w="6372" w:type="dxa"/>
                </w:tcPr>
                <w:p w14:paraId="36221355" w14:textId="6BFA2165" w:rsidR="00B836F9" w:rsidRPr="006D5D60" w:rsidRDefault="00B836F9" w:rsidP="00B836F9">
                  <w:pPr>
                    <w:rPr>
                      <w:rFonts w:ascii="Arial" w:eastAsia="Times New Roman" w:hAnsi="Arial" w:cs="Arial"/>
                      <w:b/>
                      <w:lang w:eastAsia="en-GB"/>
                    </w:rPr>
                  </w:pPr>
                  <w:r w:rsidRPr="006D5D60">
                    <w:rPr>
                      <w:rFonts w:ascii="Arial" w:eastAsia="Times New Roman" w:hAnsi="Arial" w:cs="Arial"/>
                      <w:lang w:eastAsia="en-GB"/>
                    </w:rPr>
                    <w:t>Candidates will</w:t>
                  </w:r>
                  <w:r w:rsidRPr="006D5D60">
                    <w:rPr>
                      <w:rFonts w:ascii="Arial" w:eastAsia="Times New Roman" w:hAnsi="Arial" w:cs="Arial"/>
                      <w:b/>
                      <w:lang w:eastAsia="en-GB"/>
                    </w:rPr>
                    <w:t xml:space="preserve"> </w:t>
                  </w:r>
                  <w:r w:rsidR="00241A04" w:rsidRPr="006D5D60">
                    <w:rPr>
                      <w:rFonts w:ascii="Arial" w:eastAsia="Times New Roman" w:hAnsi="Arial" w:cs="Arial"/>
                      <w:b/>
                      <w:lang w:eastAsia="en-GB"/>
                    </w:rPr>
                    <w:t xml:space="preserve">explain </w:t>
                  </w:r>
                  <w:r w:rsidRPr="006D5D60">
                    <w:rPr>
                      <w:rFonts w:ascii="Arial" w:eastAsia="Times New Roman" w:hAnsi="Arial" w:cs="Arial"/>
                      <w:lang w:eastAsia="en-GB"/>
                    </w:rPr>
                    <w:t xml:space="preserve">the suitability of the storyboard for </w:t>
                  </w:r>
                  <w:r w:rsidRPr="006D5D60">
                    <w:rPr>
                      <w:rFonts w:ascii="Arial" w:eastAsia="Times New Roman" w:hAnsi="Arial" w:cs="Arial"/>
                      <w:b/>
                      <w:lang w:eastAsia="en-GB"/>
                    </w:rPr>
                    <w:t>use</w:t>
                  </w:r>
                  <w:r w:rsidRPr="006D5D60">
                    <w:rPr>
                      <w:rFonts w:ascii="Arial" w:eastAsia="Times New Roman" w:hAnsi="Arial" w:cs="Arial"/>
                      <w:lang w:eastAsia="en-GB"/>
                    </w:rPr>
                    <w:t xml:space="preserve"> by its </w:t>
                  </w:r>
                  <w:r w:rsidRPr="006D5D60">
                    <w:rPr>
                      <w:rFonts w:ascii="Arial" w:eastAsia="Times New Roman" w:hAnsi="Arial" w:cs="Arial"/>
                      <w:b/>
                      <w:lang w:eastAsia="en-GB"/>
                    </w:rPr>
                    <w:t>target audience (camera crew)</w:t>
                  </w:r>
                  <w:r w:rsidR="008E5016">
                    <w:rPr>
                      <w:rFonts w:ascii="Arial" w:eastAsia="Times New Roman" w:hAnsi="Arial" w:cs="Arial"/>
                      <w:b/>
                      <w:lang w:eastAsia="en-GB"/>
                    </w:rPr>
                    <w:t xml:space="preserve"> for FILMING</w:t>
                  </w:r>
                  <w:r w:rsidRPr="006D5D60">
                    <w:rPr>
                      <w:rFonts w:ascii="Arial" w:eastAsia="Times New Roman" w:hAnsi="Arial" w:cs="Arial"/>
                      <w:b/>
                      <w:lang w:eastAsia="en-GB"/>
                    </w:rPr>
                    <w:t>.</w:t>
                  </w:r>
                </w:p>
                <w:p w14:paraId="544C6524" w14:textId="77777777" w:rsidR="00B836F9" w:rsidRPr="006D5D60" w:rsidRDefault="00B836F9" w:rsidP="00B836F9">
                  <w:pPr>
                    <w:rPr>
                      <w:rFonts w:ascii="Arial" w:eastAsia="Times New Roman" w:hAnsi="Arial" w:cs="Arial"/>
                      <w:lang w:eastAsia="en-GB"/>
                    </w:rPr>
                  </w:pPr>
                  <w:r w:rsidRPr="006D5D60">
                    <w:rPr>
                      <w:rFonts w:ascii="Arial" w:eastAsia="Times New Roman" w:hAnsi="Arial" w:cs="Arial"/>
                      <w:b/>
                      <w:lang w:eastAsia="en-GB"/>
                    </w:rPr>
                    <w:t xml:space="preserve"> </w:t>
                  </w:r>
                </w:p>
                <w:p w14:paraId="11D0F7F0" w14:textId="241FCC07" w:rsidR="00B836F9" w:rsidRPr="006D5D60" w:rsidRDefault="00B836F9" w:rsidP="00B836F9">
                  <w:pPr>
                    <w:rPr>
                      <w:rFonts w:ascii="Arial" w:eastAsia="Times New Roman" w:hAnsi="Arial" w:cs="Arial"/>
                      <w:lang w:eastAsia="en-GB"/>
                    </w:rPr>
                  </w:pPr>
                  <w:r w:rsidRPr="006D5D60">
                    <w:rPr>
                      <w:rFonts w:ascii="Arial" w:eastAsia="Times New Roman" w:hAnsi="Arial" w:cs="Arial"/>
                      <w:lang w:eastAsia="en-GB"/>
                    </w:rPr>
                    <w:t xml:space="preserve">The strengths </w:t>
                  </w:r>
                  <w:r w:rsidRPr="006D5D60">
                    <w:rPr>
                      <w:rFonts w:ascii="Arial" w:eastAsia="Times New Roman" w:hAnsi="Arial" w:cs="Arial"/>
                      <w:b/>
                      <w:lang w:eastAsia="en-GB"/>
                    </w:rPr>
                    <w:t>and</w:t>
                  </w:r>
                  <w:r w:rsidRPr="006D5D60">
                    <w:rPr>
                      <w:rFonts w:ascii="Arial" w:eastAsia="Times New Roman" w:hAnsi="Arial" w:cs="Arial"/>
                      <w:lang w:eastAsia="en-GB"/>
                    </w:rPr>
                    <w:t xml:space="preserve"> weaknesses of the storyboard are considered in equal weighting</w:t>
                  </w:r>
                  <w:r w:rsidR="00C34D94" w:rsidRPr="006D5D60">
                    <w:rPr>
                      <w:rFonts w:ascii="Arial" w:eastAsia="Times New Roman" w:hAnsi="Arial" w:cs="Arial"/>
                      <w:lang w:eastAsia="en-GB"/>
                    </w:rPr>
                    <w:t xml:space="preserve">, showing a </w:t>
                  </w:r>
                  <w:r w:rsidR="00C34D94" w:rsidRPr="00E41EB1">
                    <w:rPr>
                      <w:rFonts w:ascii="Arial" w:eastAsia="Times New Roman" w:hAnsi="Arial" w:cs="Arial"/>
                      <w:b/>
                      <w:lang w:eastAsia="en-GB"/>
                    </w:rPr>
                    <w:t>good understanding</w:t>
                  </w:r>
                  <w:r w:rsidR="00C34D94" w:rsidRPr="006D5D60">
                    <w:rPr>
                      <w:rFonts w:ascii="Arial" w:eastAsia="Times New Roman" w:hAnsi="Arial" w:cs="Arial"/>
                      <w:lang w:eastAsia="en-GB"/>
                    </w:rPr>
                    <w:t xml:space="preserve"> of the use of the storyboard</w:t>
                  </w:r>
                  <w:r w:rsidRPr="006D5D60">
                    <w:rPr>
                      <w:rFonts w:ascii="Arial" w:eastAsia="Times New Roman" w:hAnsi="Arial" w:cs="Arial"/>
                      <w:lang w:eastAsia="en-GB"/>
                    </w:rPr>
                    <w:t>.</w:t>
                  </w:r>
                </w:p>
                <w:p w14:paraId="18C46E35" w14:textId="77777777" w:rsidR="00B836F9" w:rsidRPr="006D5D60" w:rsidRDefault="00B836F9" w:rsidP="00B836F9">
                  <w:pPr>
                    <w:rPr>
                      <w:rFonts w:ascii="Arial" w:eastAsia="Times New Roman" w:hAnsi="Arial" w:cs="Arial"/>
                      <w:lang w:eastAsia="en-GB"/>
                    </w:rPr>
                  </w:pPr>
                </w:p>
                <w:p w14:paraId="42C4ADB0" w14:textId="77777777" w:rsidR="00B836F9" w:rsidRPr="006D5D60" w:rsidRDefault="00B836F9" w:rsidP="00B836F9">
                  <w:pPr>
                    <w:rPr>
                      <w:rFonts w:ascii="Arial" w:eastAsia="Times New Roman" w:hAnsi="Arial" w:cs="Arial"/>
                      <w:lang w:eastAsia="en-GB"/>
                    </w:rPr>
                  </w:pPr>
                  <w:r w:rsidRPr="006D5D60">
                    <w:rPr>
                      <w:rFonts w:ascii="Arial" w:eastAsia="Times New Roman" w:hAnsi="Arial" w:cs="Arial"/>
                      <w:lang w:eastAsia="en-GB"/>
                    </w:rPr>
                    <w:t xml:space="preserve">The suggested improvements will be </w:t>
                  </w:r>
                  <w:r w:rsidRPr="006D5D60">
                    <w:rPr>
                      <w:rFonts w:ascii="Arial" w:eastAsia="Times New Roman" w:hAnsi="Arial" w:cs="Arial"/>
                      <w:b/>
                      <w:lang w:eastAsia="en-GB"/>
                    </w:rPr>
                    <w:t>well thought through</w:t>
                  </w:r>
                  <w:r w:rsidRPr="006D5D60">
                    <w:rPr>
                      <w:rFonts w:ascii="Arial" w:eastAsia="Times New Roman" w:hAnsi="Arial" w:cs="Arial"/>
                      <w:lang w:eastAsia="en-GB"/>
                    </w:rPr>
                    <w:t xml:space="preserve"> and explained in </w:t>
                  </w:r>
                  <w:r w:rsidRPr="006D5D60">
                    <w:rPr>
                      <w:rFonts w:ascii="Arial" w:eastAsia="Times New Roman" w:hAnsi="Arial" w:cs="Arial"/>
                      <w:b/>
                      <w:lang w:eastAsia="en-GB"/>
                    </w:rPr>
                    <w:t>context</w:t>
                  </w:r>
                  <w:r w:rsidRPr="006D5D60">
                    <w:rPr>
                      <w:rFonts w:ascii="Arial" w:eastAsia="Times New Roman" w:hAnsi="Arial" w:cs="Arial"/>
                      <w:lang w:eastAsia="en-GB"/>
                    </w:rPr>
                    <w:t xml:space="preserve">. </w:t>
                  </w:r>
                </w:p>
                <w:p w14:paraId="0E4808E4" w14:textId="4333290F" w:rsidR="00B836F9" w:rsidRPr="006D5D60" w:rsidRDefault="00B836F9" w:rsidP="00B836F9">
                  <w:pPr>
                    <w:rPr>
                      <w:rFonts w:ascii="Arial" w:hAnsi="Arial" w:cs="Arial"/>
                    </w:rPr>
                  </w:pPr>
                </w:p>
                <w:p w14:paraId="1CBAFD8B" w14:textId="3B2BB2D5" w:rsidR="00241A04" w:rsidRPr="006D5D60" w:rsidRDefault="00241A04" w:rsidP="00B836F9">
                  <w:pPr>
                    <w:rPr>
                      <w:rFonts w:ascii="Arial" w:hAnsi="Arial" w:cs="Arial"/>
                      <w:b/>
                    </w:rPr>
                  </w:pPr>
                  <w:r w:rsidRPr="006D5D60">
                    <w:rPr>
                      <w:rFonts w:ascii="Arial" w:hAnsi="Arial" w:cs="Arial"/>
                      <w:b/>
                    </w:rPr>
                    <w:t xml:space="preserve">At the bottom end of Level 3 </w:t>
                  </w:r>
                  <w:r w:rsidR="005C568D" w:rsidRPr="006D5D60">
                    <w:rPr>
                      <w:rFonts w:ascii="Arial" w:hAnsi="Arial" w:cs="Arial"/>
                      <w:b/>
                    </w:rPr>
                    <w:t>the strengths or weaknesses</w:t>
                  </w:r>
                  <w:r w:rsidRPr="006D5D60">
                    <w:rPr>
                      <w:rFonts w:ascii="Arial" w:hAnsi="Arial" w:cs="Arial"/>
                      <w:b/>
                    </w:rPr>
                    <w:t xml:space="preserve"> may only be described.</w:t>
                  </w:r>
                </w:p>
                <w:p w14:paraId="58CB7FD4" w14:textId="77777777" w:rsidR="00241A04" w:rsidRPr="006D5D60" w:rsidRDefault="00241A04" w:rsidP="00B836F9">
                  <w:pPr>
                    <w:rPr>
                      <w:rFonts w:ascii="Arial" w:hAnsi="Arial" w:cs="Arial"/>
                    </w:rPr>
                  </w:pPr>
                </w:p>
                <w:p w14:paraId="7C89BF08" w14:textId="77777777" w:rsidR="00B836F9" w:rsidRPr="006D5D60" w:rsidRDefault="00B836F9" w:rsidP="00B836F9">
                  <w:pPr>
                    <w:rPr>
                      <w:rFonts w:ascii="Arial" w:hAnsi="Arial" w:cs="Arial"/>
                    </w:rPr>
                  </w:pPr>
                  <w:r w:rsidRPr="006D5D60">
                    <w:rPr>
                      <w:rFonts w:ascii="Arial" w:hAnsi="Arial" w:cs="Arial"/>
                    </w:rPr>
                    <w:t>Subject specific terminology will be used correctly and there will be few, if any, errors in spelling and punctuation.</w:t>
                  </w:r>
                </w:p>
              </w:tc>
            </w:tr>
            <w:tr w:rsidR="004E487D" w:rsidRPr="00C818CB" w14:paraId="350AD377" w14:textId="77777777" w:rsidTr="004E487D">
              <w:tc>
                <w:tcPr>
                  <w:tcW w:w="882" w:type="dxa"/>
                  <w:vAlign w:val="center"/>
                </w:tcPr>
                <w:p w14:paraId="06ECB6CD" w14:textId="77777777" w:rsidR="00B836F9" w:rsidRPr="00C818CB" w:rsidRDefault="00B836F9" w:rsidP="00791B31">
                  <w:pPr>
                    <w:jc w:val="center"/>
                    <w:rPr>
                      <w:rFonts w:ascii="Arial" w:hAnsi="Arial" w:cs="Arial"/>
                    </w:rPr>
                  </w:pPr>
                  <w:r w:rsidRPr="00C818CB">
                    <w:rPr>
                      <w:rFonts w:ascii="Arial" w:hAnsi="Arial" w:cs="Arial"/>
                    </w:rPr>
                    <w:t>Level 2</w:t>
                  </w:r>
                </w:p>
                <w:p w14:paraId="422D8753" w14:textId="77777777" w:rsidR="00B836F9" w:rsidRPr="00C818CB" w:rsidRDefault="00B836F9" w:rsidP="00791B31">
                  <w:pPr>
                    <w:jc w:val="center"/>
                    <w:rPr>
                      <w:rFonts w:ascii="Arial" w:hAnsi="Arial" w:cs="Arial"/>
                    </w:rPr>
                  </w:pPr>
                  <w:r w:rsidRPr="00C818CB">
                    <w:rPr>
                      <w:rFonts w:ascii="Arial" w:hAnsi="Arial" w:cs="Arial"/>
                    </w:rPr>
                    <w:t>5- 8 marks</w:t>
                  </w:r>
                </w:p>
              </w:tc>
              <w:tc>
                <w:tcPr>
                  <w:tcW w:w="6372" w:type="dxa"/>
                </w:tcPr>
                <w:p w14:paraId="67AD6579" w14:textId="5E968BB7" w:rsidR="00B836F9" w:rsidRPr="006D5D60" w:rsidRDefault="00B836F9" w:rsidP="00B836F9">
                  <w:pPr>
                    <w:rPr>
                      <w:rFonts w:ascii="Arial" w:hAnsi="Arial" w:cs="Arial"/>
                    </w:rPr>
                  </w:pPr>
                  <w:r w:rsidRPr="006D5D60">
                    <w:rPr>
                      <w:rFonts w:ascii="Arial" w:hAnsi="Arial" w:cs="Arial"/>
                    </w:rPr>
                    <w:t xml:space="preserve">Candidates will </w:t>
                  </w:r>
                  <w:r w:rsidR="00241A04" w:rsidRPr="006D5D60">
                    <w:rPr>
                      <w:rFonts w:ascii="Arial" w:hAnsi="Arial" w:cs="Arial"/>
                      <w:b/>
                    </w:rPr>
                    <w:t>describe</w:t>
                  </w:r>
                  <w:r w:rsidR="00241A04" w:rsidRPr="006D5D60">
                    <w:rPr>
                      <w:rFonts w:ascii="Arial" w:hAnsi="Arial" w:cs="Arial"/>
                    </w:rPr>
                    <w:t xml:space="preserve"> the</w:t>
                  </w:r>
                  <w:r w:rsidRPr="006D5D60">
                    <w:rPr>
                      <w:rFonts w:ascii="Arial" w:hAnsi="Arial" w:cs="Arial"/>
                    </w:rPr>
                    <w:t xml:space="preserve"> strengths </w:t>
                  </w:r>
                  <w:r w:rsidRPr="006D5D60">
                    <w:rPr>
                      <w:rFonts w:ascii="Arial" w:hAnsi="Arial" w:cs="Arial"/>
                      <w:b/>
                    </w:rPr>
                    <w:t>and</w:t>
                  </w:r>
                  <w:r w:rsidRPr="006D5D60">
                    <w:rPr>
                      <w:rFonts w:ascii="Arial" w:hAnsi="Arial" w:cs="Arial"/>
                    </w:rPr>
                    <w:t>/</w:t>
                  </w:r>
                  <w:r w:rsidRPr="006D5D60">
                    <w:rPr>
                      <w:rFonts w:ascii="Arial" w:hAnsi="Arial" w:cs="Arial"/>
                      <w:b/>
                    </w:rPr>
                    <w:t>or</w:t>
                  </w:r>
                  <w:r w:rsidRPr="006D5D60">
                    <w:rPr>
                      <w:rFonts w:ascii="Arial" w:hAnsi="Arial" w:cs="Arial"/>
                    </w:rPr>
                    <w:t xml:space="preserve"> weaknesses of </w:t>
                  </w:r>
                  <w:r w:rsidRPr="006D5D60">
                    <w:rPr>
                      <w:rFonts w:ascii="Arial" w:eastAsia="Times New Roman" w:hAnsi="Arial" w:cs="Arial"/>
                      <w:lang w:eastAsia="en-GB"/>
                    </w:rPr>
                    <w:t>storyboard</w:t>
                  </w:r>
                  <w:r w:rsidRPr="006D5D60">
                    <w:rPr>
                      <w:rFonts w:ascii="Arial" w:hAnsi="Arial" w:cs="Arial"/>
                    </w:rPr>
                    <w:t>. This may be one sided.</w:t>
                  </w:r>
                  <w:r w:rsidR="00791B31" w:rsidRPr="006D5D60">
                    <w:rPr>
                      <w:rFonts w:ascii="Arial" w:hAnsi="Arial" w:cs="Arial"/>
                    </w:rPr>
                    <w:t xml:space="preserve"> Showing </w:t>
                  </w:r>
                  <w:r w:rsidR="00791B31" w:rsidRPr="00E41EB1">
                    <w:rPr>
                      <w:rFonts w:ascii="Arial" w:hAnsi="Arial" w:cs="Arial"/>
                      <w:b/>
                    </w:rPr>
                    <w:t>some understanding</w:t>
                  </w:r>
                  <w:r w:rsidR="00791B31" w:rsidRPr="006D5D60">
                    <w:rPr>
                      <w:rFonts w:ascii="Arial" w:hAnsi="Arial" w:cs="Arial"/>
                    </w:rPr>
                    <w:t xml:space="preserve"> of the use of the storyboard</w:t>
                  </w:r>
                  <w:r w:rsidR="008E5016">
                    <w:rPr>
                      <w:rFonts w:ascii="Arial" w:hAnsi="Arial" w:cs="Arial"/>
                    </w:rPr>
                    <w:t xml:space="preserve"> for filming</w:t>
                  </w:r>
                  <w:r w:rsidR="00791B31" w:rsidRPr="006D5D60">
                    <w:rPr>
                      <w:rFonts w:ascii="Arial" w:hAnsi="Arial" w:cs="Arial"/>
                    </w:rPr>
                    <w:t>.</w:t>
                  </w:r>
                </w:p>
                <w:p w14:paraId="021AC97F" w14:textId="77777777" w:rsidR="00B836F9" w:rsidRPr="006D5D60" w:rsidRDefault="00B836F9" w:rsidP="00B836F9">
                  <w:pPr>
                    <w:rPr>
                      <w:rFonts w:ascii="Arial" w:hAnsi="Arial" w:cs="Arial"/>
                    </w:rPr>
                  </w:pPr>
                </w:p>
                <w:p w14:paraId="58B0CE40" w14:textId="77777777" w:rsidR="00B836F9" w:rsidRPr="006D5D60" w:rsidRDefault="00B836F9" w:rsidP="00B836F9">
                  <w:pPr>
                    <w:spacing w:after="200" w:line="276" w:lineRule="auto"/>
                    <w:rPr>
                      <w:rFonts w:ascii="Arial" w:hAnsi="Arial" w:cs="Arial"/>
                    </w:rPr>
                  </w:pPr>
                  <w:r w:rsidRPr="006D5D60">
                    <w:rPr>
                      <w:rFonts w:ascii="Arial" w:hAnsi="Arial" w:cs="Arial"/>
                    </w:rPr>
                    <w:t xml:space="preserve">Some improvements </w:t>
                  </w:r>
                  <w:r w:rsidRPr="006D5D60">
                    <w:rPr>
                      <w:rFonts w:ascii="Arial" w:hAnsi="Arial" w:cs="Arial"/>
                      <w:b/>
                    </w:rPr>
                    <w:t>may</w:t>
                  </w:r>
                  <w:r w:rsidRPr="006D5D60">
                    <w:rPr>
                      <w:rFonts w:ascii="Arial" w:hAnsi="Arial" w:cs="Arial"/>
                    </w:rPr>
                    <w:t xml:space="preserve"> be suggested but they will not be wholly suitable. </w:t>
                  </w:r>
                </w:p>
                <w:p w14:paraId="11E5412D" w14:textId="790EFC62" w:rsidR="00B836F9" w:rsidRPr="006D5D60" w:rsidRDefault="00B836F9" w:rsidP="00B836F9">
                  <w:pPr>
                    <w:rPr>
                      <w:rFonts w:ascii="Arial" w:eastAsia="Times New Roman" w:hAnsi="Arial" w:cs="Arial"/>
                      <w:b/>
                      <w:lang w:eastAsia="en-GB"/>
                    </w:rPr>
                  </w:pPr>
                  <w:r w:rsidRPr="006D5D60">
                    <w:rPr>
                      <w:rFonts w:ascii="Arial" w:eastAsia="Times New Roman" w:hAnsi="Arial" w:cs="Arial"/>
                      <w:b/>
                      <w:lang w:eastAsia="en-GB"/>
                    </w:rPr>
                    <w:t>At the top end of the Level 2 the answer will be presented in the context of environmental campaign film.</w:t>
                  </w:r>
                </w:p>
                <w:p w14:paraId="23021040" w14:textId="77777777" w:rsidR="00B836F9" w:rsidRPr="006D5D60" w:rsidRDefault="00B836F9" w:rsidP="00B836F9">
                  <w:pPr>
                    <w:rPr>
                      <w:rFonts w:ascii="Arial" w:eastAsia="Times New Roman" w:hAnsi="Arial" w:cs="Arial"/>
                      <w:lang w:eastAsia="en-GB"/>
                    </w:rPr>
                  </w:pPr>
                </w:p>
                <w:p w14:paraId="213623DF" w14:textId="77777777" w:rsidR="00B836F9" w:rsidRPr="006D5D60" w:rsidRDefault="00B836F9" w:rsidP="00B836F9">
                  <w:pPr>
                    <w:rPr>
                      <w:rFonts w:ascii="Arial" w:eastAsia="Times New Roman" w:hAnsi="Arial" w:cs="Arial"/>
                      <w:lang w:eastAsia="en-GB"/>
                    </w:rPr>
                  </w:pPr>
                  <w:r w:rsidRPr="006D5D60">
                    <w:rPr>
                      <w:rFonts w:ascii="Arial" w:eastAsia="Times New Roman" w:hAnsi="Arial" w:cs="Arial"/>
                      <w:lang w:eastAsia="en-GB"/>
                    </w:rPr>
                    <w:t xml:space="preserve">There may be errors in spelling, punctuation and grammar which may </w:t>
                  </w:r>
                  <w:r w:rsidRPr="006D5D60">
                    <w:rPr>
                      <w:rFonts w:ascii="Arial" w:eastAsia="Times New Roman" w:hAnsi="Arial" w:cs="Arial"/>
                      <w:b/>
                      <w:lang w:eastAsia="en-GB"/>
                    </w:rPr>
                    <w:t>not</w:t>
                  </w:r>
                  <w:r w:rsidRPr="006D5D60">
                    <w:rPr>
                      <w:rFonts w:ascii="Arial" w:eastAsia="Times New Roman" w:hAnsi="Arial" w:cs="Arial"/>
                      <w:lang w:eastAsia="en-GB"/>
                    </w:rPr>
                    <w:t xml:space="preserve"> be intrusive.</w:t>
                  </w:r>
                </w:p>
              </w:tc>
            </w:tr>
            <w:tr w:rsidR="004E487D" w:rsidRPr="00C818CB" w14:paraId="4871C94F" w14:textId="77777777" w:rsidTr="004E487D">
              <w:tc>
                <w:tcPr>
                  <w:tcW w:w="882" w:type="dxa"/>
                  <w:vAlign w:val="center"/>
                </w:tcPr>
                <w:p w14:paraId="7B5F5192" w14:textId="77777777" w:rsidR="00B836F9" w:rsidRPr="00C818CB" w:rsidRDefault="00B836F9" w:rsidP="00791B31">
                  <w:pPr>
                    <w:jc w:val="center"/>
                    <w:rPr>
                      <w:rFonts w:ascii="Arial" w:hAnsi="Arial" w:cs="Arial"/>
                    </w:rPr>
                  </w:pPr>
                  <w:r w:rsidRPr="00C818CB">
                    <w:rPr>
                      <w:rFonts w:ascii="Arial" w:hAnsi="Arial" w:cs="Arial"/>
                    </w:rPr>
                    <w:t>Level 1</w:t>
                  </w:r>
                </w:p>
                <w:p w14:paraId="12C949F9" w14:textId="77777777" w:rsidR="00B836F9" w:rsidRPr="00C818CB" w:rsidRDefault="00B836F9" w:rsidP="00791B31">
                  <w:pPr>
                    <w:jc w:val="center"/>
                    <w:rPr>
                      <w:rFonts w:ascii="Arial" w:hAnsi="Arial" w:cs="Arial"/>
                    </w:rPr>
                  </w:pPr>
                  <w:r w:rsidRPr="00C818CB">
                    <w:rPr>
                      <w:rFonts w:ascii="Arial" w:hAnsi="Arial" w:cs="Arial"/>
                    </w:rPr>
                    <w:t>0-4 marks</w:t>
                  </w:r>
                </w:p>
              </w:tc>
              <w:tc>
                <w:tcPr>
                  <w:tcW w:w="6372" w:type="dxa"/>
                </w:tcPr>
                <w:p w14:paraId="4F2799B7" w14:textId="39AE16EC" w:rsidR="00B836F9" w:rsidRPr="006D5D60" w:rsidRDefault="00241A04" w:rsidP="00B836F9">
                  <w:pPr>
                    <w:rPr>
                      <w:rFonts w:ascii="Arial" w:eastAsia="Times New Roman" w:hAnsi="Arial" w:cs="Arial"/>
                      <w:lang w:eastAsia="en-GB"/>
                    </w:rPr>
                  </w:pPr>
                  <w:r w:rsidRPr="006D5D60">
                    <w:rPr>
                      <w:rFonts w:ascii="Arial" w:eastAsia="Times New Roman" w:hAnsi="Arial" w:cs="Arial"/>
                      <w:lang w:eastAsia="en-GB"/>
                    </w:rPr>
                    <w:t xml:space="preserve">Candidates will </w:t>
                  </w:r>
                  <w:r w:rsidRPr="006D5D60">
                    <w:rPr>
                      <w:rFonts w:ascii="Arial" w:eastAsia="Times New Roman" w:hAnsi="Arial" w:cs="Arial"/>
                      <w:b/>
                      <w:lang w:eastAsia="en-GB"/>
                    </w:rPr>
                    <w:t>identify</w:t>
                  </w:r>
                  <w:r w:rsidRPr="006D5D60">
                    <w:rPr>
                      <w:rFonts w:ascii="Arial" w:eastAsia="Times New Roman" w:hAnsi="Arial" w:cs="Arial"/>
                      <w:lang w:eastAsia="en-GB"/>
                    </w:rPr>
                    <w:t xml:space="preserve"> some strengths </w:t>
                  </w:r>
                  <w:r w:rsidRPr="006D5D60">
                    <w:rPr>
                      <w:rFonts w:ascii="Arial" w:eastAsia="Times New Roman" w:hAnsi="Arial" w:cs="Arial"/>
                      <w:b/>
                      <w:lang w:eastAsia="en-GB"/>
                    </w:rPr>
                    <w:t>and/or</w:t>
                  </w:r>
                  <w:r w:rsidRPr="006D5D60">
                    <w:rPr>
                      <w:rFonts w:ascii="Arial" w:eastAsia="Times New Roman" w:hAnsi="Arial" w:cs="Arial"/>
                      <w:lang w:eastAsia="en-GB"/>
                    </w:rPr>
                    <w:t xml:space="preserve"> weaknesses of the storyboard. </w:t>
                  </w:r>
                  <w:r w:rsidR="00E41EB1">
                    <w:rPr>
                      <w:rFonts w:ascii="Arial" w:eastAsia="Times New Roman" w:hAnsi="Arial" w:cs="Arial"/>
                      <w:lang w:eastAsia="en-GB"/>
                    </w:rPr>
                    <w:t xml:space="preserve"> There will be </w:t>
                  </w:r>
                  <w:r w:rsidR="00E41EB1" w:rsidRPr="00E41EB1">
                    <w:rPr>
                      <w:rFonts w:ascii="Arial" w:eastAsia="Times New Roman" w:hAnsi="Arial" w:cs="Arial"/>
                      <w:b/>
                      <w:lang w:eastAsia="en-GB"/>
                    </w:rPr>
                    <w:t>poor</w:t>
                  </w:r>
                  <w:r w:rsidR="00E41EB1">
                    <w:rPr>
                      <w:rFonts w:ascii="Arial" w:eastAsia="Times New Roman" w:hAnsi="Arial" w:cs="Arial"/>
                      <w:lang w:eastAsia="en-GB"/>
                    </w:rPr>
                    <w:t xml:space="preserve"> </w:t>
                  </w:r>
                  <w:r w:rsidR="00E41EB1" w:rsidRPr="00E41EB1">
                    <w:rPr>
                      <w:rFonts w:ascii="Arial" w:eastAsia="Times New Roman" w:hAnsi="Arial" w:cs="Arial"/>
                      <w:b/>
                      <w:lang w:eastAsia="en-GB"/>
                    </w:rPr>
                    <w:t>understanding</w:t>
                  </w:r>
                  <w:r w:rsidR="00E41EB1">
                    <w:rPr>
                      <w:rFonts w:ascii="Arial" w:eastAsia="Times New Roman" w:hAnsi="Arial" w:cs="Arial"/>
                      <w:lang w:eastAsia="en-GB"/>
                    </w:rPr>
                    <w:t xml:space="preserve"> of the use of the storyboard.</w:t>
                  </w:r>
                </w:p>
                <w:p w14:paraId="3D40ED87" w14:textId="77777777" w:rsidR="00B836F9" w:rsidRPr="006D5D60" w:rsidRDefault="00B836F9" w:rsidP="00B836F9">
                  <w:pPr>
                    <w:rPr>
                      <w:rFonts w:ascii="Arial" w:eastAsia="Times New Roman" w:hAnsi="Arial" w:cs="Arial"/>
                      <w:lang w:eastAsia="en-GB"/>
                    </w:rPr>
                  </w:pPr>
                  <w:r w:rsidRPr="006D5D60">
                    <w:rPr>
                      <w:rFonts w:ascii="Arial" w:eastAsia="Times New Roman" w:hAnsi="Arial" w:cs="Arial"/>
                      <w:lang w:eastAsia="en-GB"/>
                    </w:rPr>
                    <w:t xml:space="preserve"> </w:t>
                  </w:r>
                </w:p>
                <w:p w14:paraId="7EE52B08" w14:textId="77777777" w:rsidR="00B836F9" w:rsidRPr="006D5D60" w:rsidRDefault="00B836F9" w:rsidP="00B836F9">
                  <w:pPr>
                    <w:rPr>
                      <w:rFonts w:ascii="Arial" w:eastAsia="Times New Roman" w:hAnsi="Arial" w:cs="Arial"/>
                      <w:lang w:eastAsia="en-GB"/>
                    </w:rPr>
                  </w:pPr>
                  <w:r w:rsidRPr="006D5D60">
                    <w:rPr>
                      <w:rFonts w:ascii="Arial" w:eastAsia="Times New Roman" w:hAnsi="Arial" w:cs="Arial"/>
                      <w:lang w:eastAsia="en-GB"/>
                    </w:rPr>
                    <w:t xml:space="preserve">Answers will be vague and not necessarily linked to the context of the question. </w:t>
                  </w:r>
                </w:p>
                <w:p w14:paraId="38B0CDB0" w14:textId="77777777" w:rsidR="00B836F9" w:rsidRPr="006D5D60" w:rsidRDefault="00B836F9" w:rsidP="00B836F9">
                  <w:pPr>
                    <w:rPr>
                      <w:rFonts w:ascii="Arial" w:eastAsia="Times New Roman" w:hAnsi="Arial" w:cs="Arial"/>
                      <w:lang w:eastAsia="en-GB"/>
                    </w:rPr>
                  </w:pPr>
                </w:p>
                <w:p w14:paraId="71CFB579" w14:textId="77777777" w:rsidR="00B836F9" w:rsidRPr="006D5D60" w:rsidRDefault="00B836F9" w:rsidP="00B836F9">
                  <w:pPr>
                    <w:rPr>
                      <w:rFonts w:ascii="Arial" w:hAnsi="Arial" w:cs="Arial"/>
                    </w:rPr>
                  </w:pPr>
                  <w:r w:rsidRPr="006D5D60">
                    <w:rPr>
                      <w:rFonts w:ascii="Arial" w:eastAsia="Times New Roman" w:hAnsi="Arial" w:cs="Arial"/>
                      <w:lang w:eastAsia="en-GB"/>
                    </w:rPr>
                    <w:t>Answers may be presented as a list rather than a structured piece of writing. There may be errors in spelling, punctuation and grammar which may be intrusive.</w:t>
                  </w:r>
                </w:p>
              </w:tc>
            </w:tr>
          </w:tbl>
          <w:p w14:paraId="39A27A27" w14:textId="687CF0EE" w:rsidR="008A4761" w:rsidRPr="00C818CB" w:rsidRDefault="008A4761" w:rsidP="00BC0352">
            <w:pPr>
              <w:tabs>
                <w:tab w:val="left" w:pos="852"/>
              </w:tabs>
              <w:rPr>
                <w:rFonts w:ascii="Arial" w:hAnsi="Arial" w:cs="Arial"/>
                <w:b/>
                <w:sz w:val="20"/>
                <w:szCs w:val="20"/>
              </w:rPr>
            </w:pPr>
          </w:p>
        </w:tc>
        <w:tc>
          <w:tcPr>
            <w:tcW w:w="850" w:type="dxa"/>
          </w:tcPr>
          <w:p w14:paraId="6D0D40C7" w14:textId="77777777" w:rsidR="008A4761" w:rsidRPr="00C818CB" w:rsidRDefault="008A4761" w:rsidP="00C44D8F">
            <w:pPr>
              <w:jc w:val="center"/>
              <w:rPr>
                <w:rFonts w:ascii="Arial" w:hAnsi="Arial" w:cs="Arial"/>
                <w:b/>
              </w:rPr>
            </w:pPr>
            <w:r w:rsidRPr="00C818CB">
              <w:rPr>
                <w:rFonts w:ascii="Arial" w:hAnsi="Arial" w:cs="Arial"/>
                <w:b/>
              </w:rPr>
              <w:t>12</w:t>
            </w:r>
          </w:p>
          <w:p w14:paraId="798D65D1" w14:textId="77777777" w:rsidR="005C3F10" w:rsidRPr="00C818CB" w:rsidRDefault="005C3F10" w:rsidP="00C44D8F">
            <w:pPr>
              <w:jc w:val="center"/>
              <w:rPr>
                <w:rFonts w:ascii="Arial" w:hAnsi="Arial" w:cs="Arial"/>
                <w:b/>
              </w:rPr>
            </w:pPr>
          </w:p>
          <w:p w14:paraId="5564EAC9" w14:textId="77777777" w:rsidR="005C3F10" w:rsidRPr="00C818CB" w:rsidRDefault="005C3F10" w:rsidP="00C44D8F">
            <w:pPr>
              <w:jc w:val="center"/>
              <w:rPr>
                <w:rFonts w:ascii="Arial" w:hAnsi="Arial" w:cs="Arial"/>
                <w:b/>
                <w:sz w:val="18"/>
              </w:rPr>
            </w:pPr>
            <w:r w:rsidRPr="00C818CB">
              <w:rPr>
                <w:rFonts w:ascii="Arial" w:hAnsi="Arial" w:cs="Arial"/>
                <w:b/>
                <w:sz w:val="18"/>
              </w:rPr>
              <w:t>(1p X2</w:t>
            </w:r>
          </w:p>
          <w:p w14:paraId="256C88C0" w14:textId="77777777" w:rsidR="005C3F10" w:rsidRPr="00C818CB" w:rsidRDefault="005C3F10" w:rsidP="00C44D8F">
            <w:pPr>
              <w:jc w:val="center"/>
              <w:rPr>
                <w:rFonts w:ascii="Arial" w:hAnsi="Arial" w:cs="Arial"/>
                <w:b/>
                <w:sz w:val="18"/>
              </w:rPr>
            </w:pPr>
            <w:r w:rsidRPr="00C818CB">
              <w:rPr>
                <w:rFonts w:ascii="Arial" w:hAnsi="Arial" w:cs="Arial"/>
                <w:b/>
                <w:sz w:val="18"/>
              </w:rPr>
              <w:t>1m X2</w:t>
            </w:r>
          </w:p>
          <w:p w14:paraId="2DC67949" w14:textId="77777777" w:rsidR="005C3F10" w:rsidRPr="00C818CB" w:rsidRDefault="005C3F10" w:rsidP="00C44D8F">
            <w:pPr>
              <w:jc w:val="center"/>
              <w:rPr>
                <w:rFonts w:ascii="Arial" w:hAnsi="Arial" w:cs="Arial"/>
                <w:b/>
                <w:sz w:val="18"/>
              </w:rPr>
            </w:pPr>
            <w:r w:rsidRPr="00C818CB">
              <w:rPr>
                <w:rFonts w:ascii="Arial" w:hAnsi="Arial" w:cs="Arial"/>
                <w:b/>
                <w:sz w:val="18"/>
              </w:rPr>
              <w:t>1d X2</w:t>
            </w:r>
          </w:p>
          <w:p w14:paraId="02F73472" w14:textId="77777777" w:rsidR="005C3F10" w:rsidRPr="00C818CB" w:rsidRDefault="005C3F10" w:rsidP="00C44D8F">
            <w:pPr>
              <w:jc w:val="center"/>
              <w:rPr>
                <w:rFonts w:ascii="Arial" w:hAnsi="Arial" w:cs="Arial"/>
                <w:b/>
                <w:sz w:val="18"/>
              </w:rPr>
            </w:pPr>
            <w:r w:rsidRPr="00C818CB">
              <w:rPr>
                <w:rFonts w:ascii="Arial" w:hAnsi="Arial" w:cs="Arial"/>
                <w:b/>
                <w:sz w:val="18"/>
              </w:rPr>
              <w:t>2p X2</w:t>
            </w:r>
          </w:p>
          <w:p w14:paraId="39E5AD4A" w14:textId="77777777" w:rsidR="005C3F10" w:rsidRPr="00C818CB" w:rsidRDefault="005C3F10" w:rsidP="00C44D8F">
            <w:pPr>
              <w:jc w:val="center"/>
              <w:rPr>
                <w:rFonts w:ascii="Arial" w:hAnsi="Arial" w:cs="Arial"/>
                <w:b/>
                <w:sz w:val="18"/>
              </w:rPr>
            </w:pPr>
            <w:r w:rsidRPr="00C818CB">
              <w:rPr>
                <w:rFonts w:ascii="Arial" w:hAnsi="Arial" w:cs="Arial"/>
                <w:b/>
                <w:sz w:val="18"/>
              </w:rPr>
              <w:t>2m X2</w:t>
            </w:r>
          </w:p>
          <w:p w14:paraId="08E794AC" w14:textId="07722FE3" w:rsidR="005C3F10" w:rsidRPr="00C818CB" w:rsidRDefault="005C3F10" w:rsidP="00C44D8F">
            <w:pPr>
              <w:jc w:val="center"/>
              <w:rPr>
                <w:rFonts w:ascii="Arial" w:hAnsi="Arial" w:cs="Arial"/>
                <w:b/>
                <w:sz w:val="18"/>
              </w:rPr>
            </w:pPr>
            <w:r w:rsidRPr="00C818CB">
              <w:rPr>
                <w:rFonts w:ascii="Arial" w:hAnsi="Arial" w:cs="Arial"/>
                <w:b/>
                <w:sz w:val="18"/>
              </w:rPr>
              <w:t>2d</w:t>
            </w:r>
          </w:p>
          <w:p w14:paraId="2934F014" w14:textId="5B5766A9" w:rsidR="005C3F10" w:rsidRPr="00C818CB" w:rsidRDefault="005C3F10" w:rsidP="00C44D8F">
            <w:pPr>
              <w:jc w:val="center"/>
              <w:rPr>
                <w:rFonts w:ascii="Arial" w:hAnsi="Arial" w:cs="Arial"/>
                <w:b/>
              </w:rPr>
            </w:pPr>
            <w:r w:rsidRPr="00C818CB">
              <w:rPr>
                <w:rFonts w:ascii="Arial" w:hAnsi="Arial" w:cs="Arial"/>
                <w:b/>
                <w:sz w:val="18"/>
              </w:rPr>
              <w:t>2d*)</w:t>
            </w:r>
          </w:p>
        </w:tc>
        <w:tc>
          <w:tcPr>
            <w:tcW w:w="5245" w:type="dxa"/>
          </w:tcPr>
          <w:p w14:paraId="24250595" w14:textId="37112631" w:rsidR="00340535" w:rsidRPr="00E41EB1" w:rsidRDefault="00340535" w:rsidP="00340535">
            <w:pPr>
              <w:autoSpaceDE w:val="0"/>
              <w:autoSpaceDN w:val="0"/>
              <w:adjustRightInd w:val="0"/>
              <w:rPr>
                <w:rFonts w:ascii="Arial" w:hAnsi="Arial" w:cs="Arial"/>
              </w:rPr>
            </w:pPr>
            <w:r w:rsidRPr="00E41EB1">
              <w:rPr>
                <w:rFonts w:ascii="Arial" w:hAnsi="Arial" w:cs="Arial"/>
              </w:rPr>
              <w:t>Answers may include reference to:</w:t>
            </w:r>
          </w:p>
          <w:p w14:paraId="3B53DC5A" w14:textId="77777777" w:rsidR="00340535" w:rsidRPr="00E41EB1" w:rsidRDefault="00340535" w:rsidP="00340535">
            <w:pPr>
              <w:pStyle w:val="ListParagraph"/>
              <w:numPr>
                <w:ilvl w:val="0"/>
                <w:numId w:val="3"/>
              </w:numPr>
              <w:autoSpaceDE w:val="0"/>
              <w:autoSpaceDN w:val="0"/>
              <w:adjustRightInd w:val="0"/>
              <w:rPr>
                <w:rFonts w:ascii="Arial" w:hAnsi="Arial" w:cs="Arial"/>
              </w:rPr>
            </w:pPr>
            <w:r w:rsidRPr="00E41EB1">
              <w:rPr>
                <w:rFonts w:ascii="Arial" w:hAnsi="Arial" w:cs="Arial"/>
              </w:rPr>
              <w:t>Composition</w:t>
            </w:r>
          </w:p>
          <w:p w14:paraId="1B393D84" w14:textId="3BA3E5B3" w:rsidR="00340535" w:rsidRPr="00E41EB1" w:rsidRDefault="00340535" w:rsidP="00340535">
            <w:pPr>
              <w:pStyle w:val="ListParagraph"/>
              <w:numPr>
                <w:ilvl w:val="0"/>
                <w:numId w:val="3"/>
              </w:numPr>
              <w:autoSpaceDE w:val="0"/>
              <w:autoSpaceDN w:val="0"/>
              <w:adjustRightInd w:val="0"/>
              <w:rPr>
                <w:rFonts w:ascii="Arial" w:hAnsi="Arial" w:cs="Arial"/>
              </w:rPr>
            </w:pPr>
            <w:r w:rsidRPr="00E41EB1">
              <w:rPr>
                <w:rFonts w:ascii="Arial" w:hAnsi="Arial" w:cs="Arial"/>
              </w:rPr>
              <w:t>Layout</w:t>
            </w:r>
            <w:r w:rsidR="00D3423C" w:rsidRPr="00E41EB1">
              <w:rPr>
                <w:rFonts w:ascii="Arial" w:hAnsi="Arial" w:cs="Arial"/>
              </w:rPr>
              <w:t xml:space="preserve"> </w:t>
            </w:r>
            <w:r w:rsidR="009C1670" w:rsidRPr="00E41EB1">
              <w:rPr>
                <w:rFonts w:ascii="Arial" w:hAnsi="Arial" w:cs="Arial"/>
              </w:rPr>
              <w:t>of</w:t>
            </w:r>
            <w:r w:rsidR="00D3423C" w:rsidRPr="00E41EB1">
              <w:rPr>
                <w:rFonts w:ascii="Arial" w:hAnsi="Arial" w:cs="Arial"/>
              </w:rPr>
              <w:t xml:space="preserve"> </w:t>
            </w:r>
            <w:r w:rsidR="009C1670" w:rsidRPr="00E41EB1">
              <w:rPr>
                <w:rFonts w:ascii="Arial" w:hAnsi="Arial" w:cs="Arial"/>
              </w:rPr>
              <w:t>storyboard</w:t>
            </w:r>
          </w:p>
          <w:p w14:paraId="7DF9BC1A" w14:textId="77777777" w:rsidR="00340535" w:rsidRPr="00E41EB1" w:rsidRDefault="00340535" w:rsidP="00340535">
            <w:pPr>
              <w:pStyle w:val="ListParagraph"/>
              <w:numPr>
                <w:ilvl w:val="0"/>
                <w:numId w:val="3"/>
              </w:numPr>
              <w:autoSpaceDE w:val="0"/>
              <w:autoSpaceDN w:val="0"/>
              <w:adjustRightInd w:val="0"/>
              <w:rPr>
                <w:rFonts w:ascii="Arial" w:hAnsi="Arial" w:cs="Arial"/>
              </w:rPr>
            </w:pPr>
            <w:r w:rsidRPr="00E41EB1">
              <w:rPr>
                <w:rFonts w:ascii="Arial" w:hAnsi="Arial" w:cs="Arial"/>
              </w:rPr>
              <w:t>Clarity</w:t>
            </w:r>
          </w:p>
          <w:p w14:paraId="70B238C3" w14:textId="3995C430" w:rsidR="00340535" w:rsidRPr="00E41EB1" w:rsidRDefault="00340535" w:rsidP="00340535">
            <w:pPr>
              <w:pStyle w:val="ListParagraph"/>
              <w:numPr>
                <w:ilvl w:val="0"/>
                <w:numId w:val="3"/>
              </w:numPr>
              <w:autoSpaceDE w:val="0"/>
              <w:autoSpaceDN w:val="0"/>
              <w:adjustRightInd w:val="0"/>
              <w:rPr>
                <w:rFonts w:ascii="Arial" w:hAnsi="Arial" w:cs="Arial"/>
              </w:rPr>
            </w:pPr>
            <w:r w:rsidRPr="00E41EB1">
              <w:rPr>
                <w:rFonts w:ascii="Arial" w:hAnsi="Arial" w:cs="Arial"/>
              </w:rPr>
              <w:t>Use of colours</w:t>
            </w:r>
            <w:r w:rsidR="009C1670" w:rsidRPr="00E41EB1">
              <w:rPr>
                <w:rFonts w:ascii="Arial" w:hAnsi="Arial" w:cs="Arial"/>
              </w:rPr>
              <w:t xml:space="preserve"> to illustrate</w:t>
            </w:r>
          </w:p>
          <w:p w14:paraId="003892D8" w14:textId="77777777" w:rsidR="00340535" w:rsidRPr="00E41EB1" w:rsidRDefault="00340535" w:rsidP="00340535">
            <w:pPr>
              <w:pStyle w:val="ListParagraph"/>
              <w:numPr>
                <w:ilvl w:val="0"/>
                <w:numId w:val="3"/>
              </w:numPr>
              <w:autoSpaceDE w:val="0"/>
              <w:autoSpaceDN w:val="0"/>
              <w:adjustRightInd w:val="0"/>
              <w:rPr>
                <w:rFonts w:ascii="Arial" w:hAnsi="Arial" w:cs="Arial"/>
              </w:rPr>
            </w:pPr>
            <w:r w:rsidRPr="00E41EB1">
              <w:rPr>
                <w:rFonts w:ascii="Arial" w:hAnsi="Arial" w:cs="Arial"/>
              </w:rPr>
              <w:t>Fitness for purpose</w:t>
            </w:r>
          </w:p>
          <w:p w14:paraId="0A255AC3" w14:textId="5F0CF422" w:rsidR="00340535" w:rsidRPr="00E41EB1" w:rsidRDefault="00340535" w:rsidP="00340535">
            <w:pPr>
              <w:pStyle w:val="ListParagraph"/>
              <w:numPr>
                <w:ilvl w:val="0"/>
                <w:numId w:val="3"/>
              </w:numPr>
              <w:autoSpaceDE w:val="0"/>
              <w:autoSpaceDN w:val="0"/>
              <w:adjustRightInd w:val="0"/>
              <w:rPr>
                <w:rFonts w:ascii="Arial" w:hAnsi="Arial" w:cs="Arial"/>
              </w:rPr>
            </w:pPr>
            <w:r w:rsidRPr="00E41EB1">
              <w:rPr>
                <w:rFonts w:ascii="Arial" w:hAnsi="Arial" w:cs="Arial"/>
              </w:rPr>
              <w:t>Order of boards</w:t>
            </w:r>
            <w:r w:rsidR="009C1670" w:rsidRPr="00E41EB1">
              <w:rPr>
                <w:rFonts w:ascii="Arial" w:hAnsi="Arial" w:cs="Arial"/>
              </w:rPr>
              <w:t>/panels</w:t>
            </w:r>
          </w:p>
          <w:p w14:paraId="5617A5F0" w14:textId="77777777" w:rsidR="00340535" w:rsidRPr="00E41EB1" w:rsidRDefault="00340535" w:rsidP="00340535">
            <w:pPr>
              <w:pStyle w:val="ListParagraph"/>
              <w:numPr>
                <w:ilvl w:val="0"/>
                <w:numId w:val="3"/>
              </w:numPr>
              <w:autoSpaceDE w:val="0"/>
              <w:autoSpaceDN w:val="0"/>
              <w:adjustRightInd w:val="0"/>
              <w:rPr>
                <w:rFonts w:ascii="Arial" w:hAnsi="Arial" w:cs="Arial"/>
              </w:rPr>
            </w:pPr>
            <w:r w:rsidRPr="00E41EB1">
              <w:rPr>
                <w:rFonts w:ascii="Arial" w:hAnsi="Arial" w:cs="Arial"/>
              </w:rPr>
              <w:t>Transitions</w:t>
            </w:r>
          </w:p>
          <w:p w14:paraId="6445D5F0" w14:textId="2D1D1566" w:rsidR="00340535" w:rsidRPr="00E41EB1" w:rsidRDefault="00340535" w:rsidP="00340535">
            <w:pPr>
              <w:pStyle w:val="ListParagraph"/>
              <w:numPr>
                <w:ilvl w:val="0"/>
                <w:numId w:val="3"/>
              </w:numPr>
              <w:autoSpaceDE w:val="0"/>
              <w:autoSpaceDN w:val="0"/>
              <w:adjustRightInd w:val="0"/>
              <w:rPr>
                <w:rFonts w:ascii="Arial" w:hAnsi="Arial" w:cs="Arial"/>
              </w:rPr>
            </w:pPr>
            <w:r w:rsidRPr="00E41EB1">
              <w:rPr>
                <w:rFonts w:ascii="Arial" w:hAnsi="Arial" w:cs="Arial"/>
              </w:rPr>
              <w:t>Camera movement</w:t>
            </w:r>
          </w:p>
          <w:p w14:paraId="32ABC779" w14:textId="6FAFF4B0" w:rsidR="00895314" w:rsidRPr="00E41EB1" w:rsidRDefault="00895314" w:rsidP="00340535">
            <w:pPr>
              <w:pStyle w:val="ListParagraph"/>
              <w:numPr>
                <w:ilvl w:val="0"/>
                <w:numId w:val="3"/>
              </w:numPr>
              <w:autoSpaceDE w:val="0"/>
              <w:autoSpaceDN w:val="0"/>
              <w:adjustRightInd w:val="0"/>
              <w:rPr>
                <w:rFonts w:ascii="Arial" w:hAnsi="Arial" w:cs="Arial"/>
              </w:rPr>
            </w:pPr>
            <w:r w:rsidRPr="00E41EB1">
              <w:rPr>
                <w:rFonts w:ascii="Arial" w:hAnsi="Arial" w:cs="Arial"/>
              </w:rPr>
              <w:t>Panel numbers</w:t>
            </w:r>
          </w:p>
          <w:p w14:paraId="4C4B0291" w14:textId="603F64E3" w:rsidR="00895314" w:rsidRPr="00E41EB1" w:rsidRDefault="00895314" w:rsidP="00340535">
            <w:pPr>
              <w:pStyle w:val="ListParagraph"/>
              <w:numPr>
                <w:ilvl w:val="0"/>
                <w:numId w:val="3"/>
              </w:numPr>
              <w:autoSpaceDE w:val="0"/>
              <w:autoSpaceDN w:val="0"/>
              <w:adjustRightInd w:val="0"/>
              <w:rPr>
                <w:rFonts w:ascii="Arial" w:hAnsi="Arial" w:cs="Arial"/>
              </w:rPr>
            </w:pPr>
            <w:r w:rsidRPr="00E41EB1">
              <w:rPr>
                <w:rFonts w:ascii="Arial" w:hAnsi="Arial" w:cs="Arial"/>
              </w:rPr>
              <w:t>Colours of film</w:t>
            </w:r>
          </w:p>
          <w:p w14:paraId="662D3DDD" w14:textId="0B3AAA97" w:rsidR="00340535" w:rsidRPr="00E41EB1" w:rsidRDefault="00340535" w:rsidP="00340535">
            <w:pPr>
              <w:pStyle w:val="ListParagraph"/>
              <w:numPr>
                <w:ilvl w:val="0"/>
                <w:numId w:val="3"/>
              </w:numPr>
              <w:autoSpaceDE w:val="0"/>
              <w:autoSpaceDN w:val="0"/>
              <w:adjustRightInd w:val="0"/>
              <w:rPr>
                <w:rFonts w:ascii="Arial" w:hAnsi="Arial" w:cs="Arial"/>
              </w:rPr>
            </w:pPr>
            <w:r w:rsidRPr="00E41EB1">
              <w:rPr>
                <w:rFonts w:ascii="Arial" w:hAnsi="Arial" w:cs="Arial"/>
              </w:rPr>
              <w:t>Suitability for target audience</w:t>
            </w:r>
            <w:r w:rsidR="00895314" w:rsidRPr="00E41EB1">
              <w:rPr>
                <w:rFonts w:ascii="Arial" w:hAnsi="Arial" w:cs="Arial"/>
              </w:rPr>
              <w:t xml:space="preserve"> </w:t>
            </w:r>
            <w:r w:rsidR="00C00221" w:rsidRPr="00E41EB1">
              <w:rPr>
                <w:rFonts w:ascii="Arial" w:hAnsi="Arial" w:cs="Arial"/>
              </w:rPr>
              <w:t xml:space="preserve">- </w:t>
            </w:r>
            <w:r w:rsidR="00374C33" w:rsidRPr="00E41EB1">
              <w:rPr>
                <w:rFonts w:ascii="Arial" w:hAnsi="Arial" w:cs="Arial"/>
              </w:rPr>
              <w:t>camera crew</w:t>
            </w:r>
            <w:r w:rsidR="00C00221" w:rsidRPr="00E41EB1">
              <w:rPr>
                <w:rFonts w:ascii="Arial" w:hAnsi="Arial" w:cs="Arial"/>
              </w:rPr>
              <w:t xml:space="preserve"> (not pro</w:t>
            </w:r>
            <w:r w:rsidR="00591970" w:rsidRPr="00E41EB1">
              <w:rPr>
                <w:rFonts w:ascii="Arial" w:hAnsi="Arial" w:cs="Arial"/>
              </w:rPr>
              <w:t>duction team, too vague)</w:t>
            </w:r>
          </w:p>
          <w:p w14:paraId="70AB33C7" w14:textId="77777777" w:rsidR="00340535" w:rsidRPr="00C818CB" w:rsidRDefault="00340535" w:rsidP="00340535">
            <w:pPr>
              <w:pStyle w:val="ListParagraph"/>
              <w:numPr>
                <w:ilvl w:val="0"/>
                <w:numId w:val="3"/>
              </w:numPr>
              <w:autoSpaceDE w:val="0"/>
              <w:autoSpaceDN w:val="0"/>
              <w:adjustRightInd w:val="0"/>
              <w:rPr>
                <w:rFonts w:ascii="Arial" w:hAnsi="Arial" w:cs="Arial"/>
              </w:rPr>
            </w:pPr>
            <w:r w:rsidRPr="00E41EB1">
              <w:rPr>
                <w:rFonts w:ascii="Arial" w:hAnsi="Arial" w:cs="Arial"/>
              </w:rPr>
              <w:t>Suitability for the client</w:t>
            </w:r>
          </w:p>
          <w:p w14:paraId="72EE5A18" w14:textId="77777777" w:rsidR="00340535" w:rsidRPr="00C818CB" w:rsidRDefault="00340535" w:rsidP="00340535">
            <w:pPr>
              <w:autoSpaceDE w:val="0"/>
              <w:autoSpaceDN w:val="0"/>
              <w:adjustRightInd w:val="0"/>
              <w:rPr>
                <w:rFonts w:ascii="Arial" w:hAnsi="Arial" w:cs="Arial"/>
              </w:rPr>
            </w:pPr>
          </w:p>
          <w:p w14:paraId="7AE13368" w14:textId="77777777" w:rsidR="008A4761" w:rsidRPr="00E41EB1" w:rsidRDefault="00340535" w:rsidP="00340535">
            <w:pPr>
              <w:rPr>
                <w:rFonts w:ascii="Arial" w:hAnsi="Arial" w:cs="Arial"/>
              </w:rPr>
            </w:pPr>
            <w:r w:rsidRPr="00E41EB1">
              <w:rPr>
                <w:rFonts w:ascii="Arial" w:hAnsi="Arial" w:cs="Arial"/>
              </w:rPr>
              <w:t xml:space="preserve">Subject specific terminology covers both terminology related to the creation of storyboard as well as that related to </w:t>
            </w:r>
            <w:r w:rsidR="00374C33" w:rsidRPr="00E41EB1">
              <w:rPr>
                <w:rFonts w:ascii="Arial" w:hAnsi="Arial" w:cs="Arial"/>
              </w:rPr>
              <w:t>environmental campaign</w:t>
            </w:r>
            <w:r w:rsidRPr="00E41EB1">
              <w:rPr>
                <w:rFonts w:ascii="Arial" w:hAnsi="Arial" w:cs="Arial"/>
              </w:rPr>
              <w:t>.</w:t>
            </w:r>
          </w:p>
          <w:p w14:paraId="7A4522A8" w14:textId="77777777" w:rsidR="00AC5806" w:rsidRPr="00C818CB" w:rsidRDefault="00AC5806" w:rsidP="00340535">
            <w:pPr>
              <w:rPr>
                <w:rFonts w:ascii="Arial" w:hAnsi="Arial" w:cs="Arial"/>
              </w:rPr>
            </w:pPr>
          </w:p>
          <w:p w14:paraId="181937EA" w14:textId="77777777" w:rsidR="00AC5806" w:rsidRPr="00C818CB" w:rsidRDefault="00AC5806" w:rsidP="00340535">
            <w:pPr>
              <w:rPr>
                <w:rFonts w:ascii="Arial" w:hAnsi="Arial" w:cs="Arial"/>
              </w:rPr>
            </w:pPr>
            <w:r w:rsidRPr="00C818CB">
              <w:rPr>
                <w:rFonts w:ascii="Arial" w:hAnsi="Arial" w:cs="Arial"/>
              </w:rPr>
              <w:t>NB.</w:t>
            </w:r>
          </w:p>
          <w:p w14:paraId="6EEAF4CC" w14:textId="4F65C373" w:rsidR="00AC5806" w:rsidRPr="00C818CB" w:rsidRDefault="00AC5806" w:rsidP="00340535">
            <w:pPr>
              <w:rPr>
                <w:rFonts w:ascii="Arial" w:hAnsi="Arial" w:cs="Arial"/>
              </w:rPr>
            </w:pPr>
            <w:r w:rsidRPr="00C818CB">
              <w:rPr>
                <w:rFonts w:ascii="Arial" w:hAnsi="Arial" w:cs="Arial"/>
              </w:rPr>
              <w:t xml:space="preserve">If answer is incorrect but 1 mark can still be awarded for quality of written communication. </w:t>
            </w:r>
          </w:p>
        </w:tc>
      </w:tr>
    </w:tbl>
    <w:p w14:paraId="41499A01" w14:textId="77777777" w:rsidR="00207A0B" w:rsidRPr="00D25CF3" w:rsidRDefault="00207A0B">
      <w:pPr>
        <w:rPr>
          <w:rFonts w:ascii="Arial" w:hAnsi="Arial" w:cs="Arial"/>
          <w:b/>
        </w:rPr>
      </w:pPr>
    </w:p>
    <w:sectPr w:rsidR="00207A0B" w:rsidRPr="00D25CF3" w:rsidSect="00C818CB">
      <w:headerReference w:type="default" r:id="rId25"/>
      <w:footerReference w:type="default" r:id="rId26"/>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D910A" w14:textId="77777777" w:rsidR="005932EE" w:rsidRDefault="005932EE" w:rsidP="00321203">
      <w:pPr>
        <w:spacing w:after="0" w:line="240" w:lineRule="auto"/>
      </w:pPr>
      <w:r>
        <w:separator/>
      </w:r>
    </w:p>
  </w:endnote>
  <w:endnote w:type="continuationSeparator" w:id="0">
    <w:p w14:paraId="76221834" w14:textId="77777777" w:rsidR="005932EE" w:rsidRDefault="005932EE" w:rsidP="0032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929068"/>
      <w:docPartObj>
        <w:docPartGallery w:val="Page Numbers (Bottom of Page)"/>
        <w:docPartUnique/>
      </w:docPartObj>
    </w:sdtPr>
    <w:sdtEndPr>
      <w:rPr>
        <w:rFonts w:ascii="Arial" w:hAnsi="Arial" w:cs="Arial"/>
        <w:noProof/>
      </w:rPr>
    </w:sdtEndPr>
    <w:sdtContent>
      <w:p w14:paraId="75838125" w14:textId="6C7AA55D" w:rsidR="00697F33" w:rsidRPr="00D25CF3" w:rsidRDefault="00697F33">
        <w:pPr>
          <w:pStyle w:val="Footer"/>
          <w:jc w:val="center"/>
          <w:rPr>
            <w:rFonts w:ascii="Arial" w:hAnsi="Arial" w:cs="Arial"/>
          </w:rPr>
        </w:pPr>
        <w:r w:rsidRPr="00D25CF3">
          <w:rPr>
            <w:rFonts w:ascii="Arial" w:hAnsi="Arial" w:cs="Arial"/>
          </w:rPr>
          <w:fldChar w:fldCharType="begin"/>
        </w:r>
        <w:r w:rsidRPr="00D25CF3">
          <w:rPr>
            <w:rFonts w:ascii="Arial" w:hAnsi="Arial" w:cs="Arial"/>
          </w:rPr>
          <w:instrText xml:space="preserve"> PAGE   \* MERGEFORMAT </w:instrText>
        </w:r>
        <w:r w:rsidRPr="00D25CF3">
          <w:rPr>
            <w:rFonts w:ascii="Arial" w:hAnsi="Arial" w:cs="Arial"/>
          </w:rPr>
          <w:fldChar w:fldCharType="separate"/>
        </w:r>
        <w:r>
          <w:rPr>
            <w:rFonts w:ascii="Arial" w:hAnsi="Arial" w:cs="Arial"/>
            <w:noProof/>
          </w:rPr>
          <w:t>11</w:t>
        </w:r>
        <w:r w:rsidRPr="00D25CF3">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D8BC8" w14:textId="77777777" w:rsidR="005932EE" w:rsidRDefault="005932EE" w:rsidP="00321203">
      <w:pPr>
        <w:spacing w:after="0" w:line="240" w:lineRule="auto"/>
      </w:pPr>
      <w:r>
        <w:separator/>
      </w:r>
    </w:p>
  </w:footnote>
  <w:footnote w:type="continuationSeparator" w:id="0">
    <w:p w14:paraId="51D92588" w14:textId="77777777" w:rsidR="005932EE" w:rsidRDefault="005932EE" w:rsidP="00321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46A4" w14:textId="06D37BE9" w:rsidR="00697F33" w:rsidRDefault="00697F33" w:rsidP="00D25CF3">
    <w:pPr>
      <w:pStyle w:val="Header"/>
      <w:tabs>
        <w:tab w:val="clear" w:pos="4513"/>
        <w:tab w:val="clear" w:pos="9026"/>
        <w:tab w:val="center" w:pos="7230"/>
        <w:tab w:val="right" w:pos="14884"/>
      </w:tabs>
      <w:rPr>
        <w:rFonts w:ascii="Arial" w:hAnsi="Arial" w:cs="Arial"/>
        <w:b/>
      </w:rPr>
    </w:pPr>
    <w:r w:rsidRPr="00D25CF3">
      <w:rPr>
        <w:rFonts w:ascii="Arial" w:hAnsi="Arial" w:cs="Arial"/>
        <w:b/>
      </w:rPr>
      <w:t>R081/01</w:t>
    </w:r>
    <w:r w:rsidRPr="00D25CF3">
      <w:rPr>
        <w:rFonts w:ascii="Arial" w:hAnsi="Arial" w:cs="Arial"/>
        <w:b/>
      </w:rPr>
      <w:tab/>
      <w:t>Mark scheme</w:t>
    </w:r>
    <w:r w:rsidRPr="00D25CF3">
      <w:rPr>
        <w:rFonts w:ascii="Arial" w:hAnsi="Arial" w:cs="Arial"/>
        <w:b/>
      </w:rPr>
      <w:tab/>
    </w:r>
    <w:r>
      <w:rPr>
        <w:rFonts w:ascii="Arial" w:hAnsi="Arial" w:cs="Arial"/>
        <w:b/>
      </w:rPr>
      <w:t>June 2018</w:t>
    </w:r>
  </w:p>
  <w:p w14:paraId="121528B1" w14:textId="77777777" w:rsidR="00697F33" w:rsidRPr="00D25CF3" w:rsidRDefault="00697F33" w:rsidP="00D25CF3">
    <w:pPr>
      <w:pStyle w:val="Header"/>
      <w:tabs>
        <w:tab w:val="clear" w:pos="4513"/>
        <w:tab w:val="clear" w:pos="9026"/>
        <w:tab w:val="center" w:pos="7230"/>
        <w:tab w:val="right" w:pos="14884"/>
      </w:tabs>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A06"/>
    <w:multiLevelType w:val="hybridMultilevel"/>
    <w:tmpl w:val="8F8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262E8"/>
    <w:multiLevelType w:val="hybridMultilevel"/>
    <w:tmpl w:val="6584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464B7"/>
    <w:multiLevelType w:val="hybridMultilevel"/>
    <w:tmpl w:val="34DA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25BCC"/>
    <w:multiLevelType w:val="hybridMultilevel"/>
    <w:tmpl w:val="B296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81ACB"/>
    <w:multiLevelType w:val="hybridMultilevel"/>
    <w:tmpl w:val="46E2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93D10"/>
    <w:multiLevelType w:val="hybridMultilevel"/>
    <w:tmpl w:val="803A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D0AA9"/>
    <w:multiLevelType w:val="hybridMultilevel"/>
    <w:tmpl w:val="453A32CA"/>
    <w:lvl w:ilvl="0" w:tplc="DA6A8FFA">
      <w:start w:val="1"/>
      <w:numFmt w:val="bullet"/>
      <w:lvlText w:val="•"/>
      <w:lvlJc w:val="left"/>
      <w:pPr>
        <w:tabs>
          <w:tab w:val="num" w:pos="1800"/>
        </w:tabs>
        <w:ind w:left="1800" w:hanging="360"/>
      </w:pPr>
      <w:rPr>
        <w:rFonts w:ascii="Arial" w:hAnsi="Arial" w:cs="Times New Roman" w:hint="default"/>
      </w:rPr>
    </w:lvl>
    <w:lvl w:ilvl="1" w:tplc="FAC05A68">
      <w:start w:val="1"/>
      <w:numFmt w:val="bullet"/>
      <w:lvlText w:val="•"/>
      <w:lvlJc w:val="left"/>
      <w:pPr>
        <w:tabs>
          <w:tab w:val="num" w:pos="2520"/>
        </w:tabs>
        <w:ind w:left="2520" w:hanging="360"/>
      </w:pPr>
      <w:rPr>
        <w:rFonts w:ascii="Arial" w:hAnsi="Arial" w:cs="Times New Roman" w:hint="default"/>
      </w:rPr>
    </w:lvl>
    <w:lvl w:ilvl="2" w:tplc="A67ED488">
      <w:start w:val="1"/>
      <w:numFmt w:val="bullet"/>
      <w:lvlText w:val="•"/>
      <w:lvlJc w:val="left"/>
      <w:pPr>
        <w:tabs>
          <w:tab w:val="num" w:pos="3240"/>
        </w:tabs>
        <w:ind w:left="3240" w:hanging="360"/>
      </w:pPr>
      <w:rPr>
        <w:rFonts w:ascii="Arial" w:hAnsi="Arial" w:cs="Times New Roman" w:hint="default"/>
      </w:rPr>
    </w:lvl>
    <w:lvl w:ilvl="3" w:tplc="1A14D8AE">
      <w:start w:val="1"/>
      <w:numFmt w:val="bullet"/>
      <w:lvlText w:val="•"/>
      <w:lvlJc w:val="left"/>
      <w:pPr>
        <w:tabs>
          <w:tab w:val="num" w:pos="3960"/>
        </w:tabs>
        <w:ind w:left="3960" w:hanging="360"/>
      </w:pPr>
      <w:rPr>
        <w:rFonts w:ascii="Arial" w:hAnsi="Arial" w:cs="Times New Roman" w:hint="default"/>
      </w:rPr>
    </w:lvl>
    <w:lvl w:ilvl="4" w:tplc="40266D1C">
      <w:start w:val="1"/>
      <w:numFmt w:val="bullet"/>
      <w:lvlText w:val="•"/>
      <w:lvlJc w:val="left"/>
      <w:pPr>
        <w:tabs>
          <w:tab w:val="num" w:pos="4680"/>
        </w:tabs>
        <w:ind w:left="4680" w:hanging="360"/>
      </w:pPr>
      <w:rPr>
        <w:rFonts w:ascii="Arial" w:hAnsi="Arial" w:cs="Times New Roman" w:hint="default"/>
      </w:rPr>
    </w:lvl>
    <w:lvl w:ilvl="5" w:tplc="62E2EB9C">
      <w:start w:val="1"/>
      <w:numFmt w:val="bullet"/>
      <w:lvlText w:val="•"/>
      <w:lvlJc w:val="left"/>
      <w:pPr>
        <w:tabs>
          <w:tab w:val="num" w:pos="5400"/>
        </w:tabs>
        <w:ind w:left="5400" w:hanging="360"/>
      </w:pPr>
      <w:rPr>
        <w:rFonts w:ascii="Arial" w:hAnsi="Arial" w:cs="Times New Roman" w:hint="default"/>
      </w:rPr>
    </w:lvl>
    <w:lvl w:ilvl="6" w:tplc="6A744D40">
      <w:start w:val="1"/>
      <w:numFmt w:val="bullet"/>
      <w:lvlText w:val="•"/>
      <w:lvlJc w:val="left"/>
      <w:pPr>
        <w:tabs>
          <w:tab w:val="num" w:pos="6120"/>
        </w:tabs>
        <w:ind w:left="6120" w:hanging="360"/>
      </w:pPr>
      <w:rPr>
        <w:rFonts w:ascii="Arial" w:hAnsi="Arial" w:cs="Times New Roman" w:hint="default"/>
      </w:rPr>
    </w:lvl>
    <w:lvl w:ilvl="7" w:tplc="E138DC8A">
      <w:start w:val="1"/>
      <w:numFmt w:val="bullet"/>
      <w:lvlText w:val="•"/>
      <w:lvlJc w:val="left"/>
      <w:pPr>
        <w:tabs>
          <w:tab w:val="num" w:pos="6840"/>
        </w:tabs>
        <w:ind w:left="6840" w:hanging="360"/>
      </w:pPr>
      <w:rPr>
        <w:rFonts w:ascii="Arial" w:hAnsi="Arial" w:cs="Times New Roman" w:hint="default"/>
      </w:rPr>
    </w:lvl>
    <w:lvl w:ilvl="8" w:tplc="33A6DC5A">
      <w:start w:val="1"/>
      <w:numFmt w:val="bullet"/>
      <w:lvlText w:val="•"/>
      <w:lvlJc w:val="left"/>
      <w:pPr>
        <w:tabs>
          <w:tab w:val="num" w:pos="7560"/>
        </w:tabs>
        <w:ind w:left="7560" w:hanging="360"/>
      </w:pPr>
      <w:rPr>
        <w:rFonts w:ascii="Arial" w:hAnsi="Arial" w:cs="Times New Roman" w:hint="default"/>
      </w:rPr>
    </w:lvl>
  </w:abstractNum>
  <w:abstractNum w:abstractNumId="7" w15:restartNumberingAfterBreak="0">
    <w:nsid w:val="146F09B8"/>
    <w:multiLevelType w:val="hybridMultilevel"/>
    <w:tmpl w:val="1F08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213D0"/>
    <w:multiLevelType w:val="hybridMultilevel"/>
    <w:tmpl w:val="8574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F18F9"/>
    <w:multiLevelType w:val="hybridMultilevel"/>
    <w:tmpl w:val="C52C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74B4C"/>
    <w:multiLevelType w:val="hybridMultilevel"/>
    <w:tmpl w:val="E6C6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36357"/>
    <w:multiLevelType w:val="hybridMultilevel"/>
    <w:tmpl w:val="7CBA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A6206"/>
    <w:multiLevelType w:val="hybridMultilevel"/>
    <w:tmpl w:val="A336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547D9F"/>
    <w:multiLevelType w:val="hybridMultilevel"/>
    <w:tmpl w:val="3CDC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1066D0"/>
    <w:multiLevelType w:val="hybridMultilevel"/>
    <w:tmpl w:val="BC7ED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B42410"/>
    <w:multiLevelType w:val="hybridMultilevel"/>
    <w:tmpl w:val="ACEA2B5C"/>
    <w:lvl w:ilvl="0" w:tplc="1D8A932C">
      <w:start w:val="1"/>
      <w:numFmt w:val="lowerLetter"/>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6" w15:restartNumberingAfterBreak="0">
    <w:nsid w:val="28EB0044"/>
    <w:multiLevelType w:val="hybridMultilevel"/>
    <w:tmpl w:val="AD7E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28080D"/>
    <w:multiLevelType w:val="hybridMultilevel"/>
    <w:tmpl w:val="3670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74AF9"/>
    <w:multiLevelType w:val="hybridMultilevel"/>
    <w:tmpl w:val="7328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F2B4C"/>
    <w:multiLevelType w:val="hybridMultilevel"/>
    <w:tmpl w:val="C6762266"/>
    <w:lvl w:ilvl="0" w:tplc="08090019">
      <w:start w:val="1"/>
      <w:numFmt w:val="lowerLetter"/>
      <w:lvlText w:val="%1."/>
      <w:lvlJc w:val="left"/>
      <w:pPr>
        <w:tabs>
          <w:tab w:val="num" w:pos="720"/>
        </w:tabs>
        <w:ind w:left="720" w:hanging="360"/>
      </w:pPr>
      <w:rPr>
        <w:rFonts w:hint="default"/>
      </w:rPr>
    </w:lvl>
    <w:lvl w:ilvl="1" w:tplc="1248B142">
      <w:start w:val="2"/>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8FB3F28"/>
    <w:multiLevelType w:val="hybridMultilevel"/>
    <w:tmpl w:val="3AC8959A"/>
    <w:lvl w:ilvl="0" w:tplc="A9EA0D1C">
      <w:start w:val="1"/>
      <w:numFmt w:val="bullet"/>
      <w:lvlText w:val="•"/>
      <w:lvlJc w:val="left"/>
      <w:pPr>
        <w:tabs>
          <w:tab w:val="num" w:pos="1800"/>
        </w:tabs>
        <w:ind w:left="1800" w:hanging="360"/>
      </w:pPr>
      <w:rPr>
        <w:rFonts w:ascii="Arial" w:hAnsi="Arial" w:cs="Times New Roman" w:hint="default"/>
      </w:rPr>
    </w:lvl>
    <w:lvl w:ilvl="1" w:tplc="62340034">
      <w:start w:val="1"/>
      <w:numFmt w:val="bullet"/>
      <w:lvlText w:val="•"/>
      <w:lvlJc w:val="left"/>
      <w:pPr>
        <w:tabs>
          <w:tab w:val="num" w:pos="2520"/>
        </w:tabs>
        <w:ind w:left="2520" w:hanging="360"/>
      </w:pPr>
      <w:rPr>
        <w:rFonts w:ascii="Arial" w:hAnsi="Arial" w:cs="Times New Roman" w:hint="default"/>
      </w:rPr>
    </w:lvl>
    <w:lvl w:ilvl="2" w:tplc="415A8AEA">
      <w:start w:val="1"/>
      <w:numFmt w:val="bullet"/>
      <w:lvlText w:val="•"/>
      <w:lvlJc w:val="left"/>
      <w:pPr>
        <w:tabs>
          <w:tab w:val="num" w:pos="3240"/>
        </w:tabs>
        <w:ind w:left="3240" w:hanging="360"/>
      </w:pPr>
      <w:rPr>
        <w:rFonts w:ascii="Arial" w:hAnsi="Arial" w:cs="Times New Roman" w:hint="default"/>
      </w:rPr>
    </w:lvl>
    <w:lvl w:ilvl="3" w:tplc="DEC0F1B6">
      <w:start w:val="1"/>
      <w:numFmt w:val="bullet"/>
      <w:lvlText w:val="•"/>
      <w:lvlJc w:val="left"/>
      <w:pPr>
        <w:tabs>
          <w:tab w:val="num" w:pos="3960"/>
        </w:tabs>
        <w:ind w:left="3960" w:hanging="360"/>
      </w:pPr>
      <w:rPr>
        <w:rFonts w:ascii="Arial" w:hAnsi="Arial" w:cs="Times New Roman" w:hint="default"/>
      </w:rPr>
    </w:lvl>
    <w:lvl w:ilvl="4" w:tplc="7E80889A">
      <w:start w:val="1"/>
      <w:numFmt w:val="bullet"/>
      <w:lvlText w:val="•"/>
      <w:lvlJc w:val="left"/>
      <w:pPr>
        <w:tabs>
          <w:tab w:val="num" w:pos="4680"/>
        </w:tabs>
        <w:ind w:left="4680" w:hanging="360"/>
      </w:pPr>
      <w:rPr>
        <w:rFonts w:ascii="Arial" w:hAnsi="Arial" w:cs="Times New Roman" w:hint="default"/>
      </w:rPr>
    </w:lvl>
    <w:lvl w:ilvl="5" w:tplc="1A221482">
      <w:start w:val="1"/>
      <w:numFmt w:val="bullet"/>
      <w:lvlText w:val="•"/>
      <w:lvlJc w:val="left"/>
      <w:pPr>
        <w:tabs>
          <w:tab w:val="num" w:pos="5400"/>
        </w:tabs>
        <w:ind w:left="5400" w:hanging="360"/>
      </w:pPr>
      <w:rPr>
        <w:rFonts w:ascii="Arial" w:hAnsi="Arial" w:cs="Times New Roman" w:hint="default"/>
      </w:rPr>
    </w:lvl>
    <w:lvl w:ilvl="6" w:tplc="3B3E2D7E">
      <w:start w:val="1"/>
      <w:numFmt w:val="bullet"/>
      <w:lvlText w:val="•"/>
      <w:lvlJc w:val="left"/>
      <w:pPr>
        <w:tabs>
          <w:tab w:val="num" w:pos="6120"/>
        </w:tabs>
        <w:ind w:left="6120" w:hanging="360"/>
      </w:pPr>
      <w:rPr>
        <w:rFonts w:ascii="Arial" w:hAnsi="Arial" w:cs="Times New Roman" w:hint="default"/>
      </w:rPr>
    </w:lvl>
    <w:lvl w:ilvl="7" w:tplc="A3D0D6CE">
      <w:start w:val="1"/>
      <w:numFmt w:val="bullet"/>
      <w:lvlText w:val="•"/>
      <w:lvlJc w:val="left"/>
      <w:pPr>
        <w:tabs>
          <w:tab w:val="num" w:pos="6840"/>
        </w:tabs>
        <w:ind w:left="6840" w:hanging="360"/>
      </w:pPr>
      <w:rPr>
        <w:rFonts w:ascii="Arial" w:hAnsi="Arial" w:cs="Times New Roman" w:hint="default"/>
      </w:rPr>
    </w:lvl>
    <w:lvl w:ilvl="8" w:tplc="142E9E5C">
      <w:start w:val="1"/>
      <w:numFmt w:val="bullet"/>
      <w:lvlText w:val="•"/>
      <w:lvlJc w:val="left"/>
      <w:pPr>
        <w:tabs>
          <w:tab w:val="num" w:pos="7560"/>
        </w:tabs>
        <w:ind w:left="7560" w:hanging="360"/>
      </w:pPr>
      <w:rPr>
        <w:rFonts w:ascii="Arial" w:hAnsi="Arial" w:cs="Times New Roman" w:hint="default"/>
      </w:rPr>
    </w:lvl>
  </w:abstractNum>
  <w:abstractNum w:abstractNumId="21" w15:restartNumberingAfterBreak="0">
    <w:nsid w:val="39D14EDA"/>
    <w:multiLevelType w:val="hybridMultilevel"/>
    <w:tmpl w:val="B31E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4726A"/>
    <w:multiLevelType w:val="hybridMultilevel"/>
    <w:tmpl w:val="5154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2C7E40"/>
    <w:multiLevelType w:val="hybridMultilevel"/>
    <w:tmpl w:val="4644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1501C3"/>
    <w:multiLevelType w:val="singleLevel"/>
    <w:tmpl w:val="DF7C3A3C"/>
    <w:lvl w:ilvl="0">
      <w:start w:val="1"/>
      <w:numFmt w:val="decimal"/>
      <w:lvlText w:val="%1."/>
      <w:lvlJc w:val="left"/>
      <w:pPr>
        <w:tabs>
          <w:tab w:val="num" w:pos="0"/>
        </w:tabs>
        <w:ind w:left="567" w:hanging="567"/>
      </w:pPr>
      <w:rPr>
        <w:rFonts w:hint="default"/>
        <w:b w:val="0"/>
      </w:rPr>
    </w:lvl>
  </w:abstractNum>
  <w:abstractNum w:abstractNumId="25" w15:restartNumberingAfterBreak="0">
    <w:nsid w:val="50C43765"/>
    <w:multiLevelType w:val="hybridMultilevel"/>
    <w:tmpl w:val="A51A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E79E1"/>
    <w:multiLevelType w:val="hybridMultilevel"/>
    <w:tmpl w:val="DE7C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B2AC3"/>
    <w:multiLevelType w:val="hybridMultilevel"/>
    <w:tmpl w:val="F9C4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F410A7"/>
    <w:multiLevelType w:val="hybridMultilevel"/>
    <w:tmpl w:val="21E6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D66C68"/>
    <w:multiLevelType w:val="hybridMultilevel"/>
    <w:tmpl w:val="1AF0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61053"/>
    <w:multiLevelType w:val="hybridMultilevel"/>
    <w:tmpl w:val="F292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FB14B4"/>
    <w:multiLevelType w:val="hybridMultilevel"/>
    <w:tmpl w:val="DE70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F3266F"/>
    <w:multiLevelType w:val="hybridMultilevel"/>
    <w:tmpl w:val="4C54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DA20DB"/>
    <w:multiLevelType w:val="hybridMultilevel"/>
    <w:tmpl w:val="747A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FF5A4C"/>
    <w:multiLevelType w:val="hybridMultilevel"/>
    <w:tmpl w:val="8982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4C3416"/>
    <w:multiLevelType w:val="hybridMultilevel"/>
    <w:tmpl w:val="C692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621025"/>
    <w:multiLevelType w:val="hybridMultilevel"/>
    <w:tmpl w:val="1110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B14FC9"/>
    <w:multiLevelType w:val="hybridMultilevel"/>
    <w:tmpl w:val="34CA8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860E7C"/>
    <w:multiLevelType w:val="hybridMultilevel"/>
    <w:tmpl w:val="AFAE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1C55F9"/>
    <w:multiLevelType w:val="hybridMultilevel"/>
    <w:tmpl w:val="8D2C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AA2F43"/>
    <w:multiLevelType w:val="hybridMultilevel"/>
    <w:tmpl w:val="A8CE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7E667D"/>
    <w:multiLevelType w:val="hybridMultilevel"/>
    <w:tmpl w:val="0E9C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345E2"/>
    <w:multiLevelType w:val="hybridMultilevel"/>
    <w:tmpl w:val="50CA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984CB8"/>
    <w:multiLevelType w:val="hybridMultilevel"/>
    <w:tmpl w:val="EF58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374546"/>
    <w:multiLevelType w:val="hybridMultilevel"/>
    <w:tmpl w:val="889E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A617B5"/>
    <w:multiLevelType w:val="hybridMultilevel"/>
    <w:tmpl w:val="506C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CD2B69"/>
    <w:multiLevelType w:val="hybridMultilevel"/>
    <w:tmpl w:val="424E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A5694F"/>
    <w:multiLevelType w:val="hybridMultilevel"/>
    <w:tmpl w:val="1F4E691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E8219E5"/>
    <w:multiLevelType w:val="hybridMultilevel"/>
    <w:tmpl w:val="26FE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425F91"/>
    <w:multiLevelType w:val="hybridMultilevel"/>
    <w:tmpl w:val="0206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4"/>
  </w:num>
  <w:num w:numId="4">
    <w:abstractNumId w:val="18"/>
  </w:num>
  <w:num w:numId="5">
    <w:abstractNumId w:val="8"/>
  </w:num>
  <w:num w:numId="6">
    <w:abstractNumId w:val="49"/>
  </w:num>
  <w:num w:numId="7">
    <w:abstractNumId w:val="42"/>
  </w:num>
  <w:num w:numId="8">
    <w:abstractNumId w:val="0"/>
  </w:num>
  <w:num w:numId="9">
    <w:abstractNumId w:val="38"/>
  </w:num>
  <w:num w:numId="10">
    <w:abstractNumId w:val="11"/>
  </w:num>
  <w:num w:numId="11">
    <w:abstractNumId w:val="16"/>
  </w:num>
  <w:num w:numId="12">
    <w:abstractNumId w:val="2"/>
  </w:num>
  <w:num w:numId="13">
    <w:abstractNumId w:val="32"/>
  </w:num>
  <w:num w:numId="14">
    <w:abstractNumId w:val="7"/>
  </w:num>
  <w:num w:numId="15">
    <w:abstractNumId w:val="48"/>
  </w:num>
  <w:num w:numId="16">
    <w:abstractNumId w:val="37"/>
  </w:num>
  <w:num w:numId="17">
    <w:abstractNumId w:val="36"/>
  </w:num>
  <w:num w:numId="18">
    <w:abstractNumId w:val="39"/>
  </w:num>
  <w:num w:numId="19">
    <w:abstractNumId w:val="12"/>
  </w:num>
  <w:num w:numId="20">
    <w:abstractNumId w:val="35"/>
  </w:num>
  <w:num w:numId="21">
    <w:abstractNumId w:val="27"/>
  </w:num>
  <w:num w:numId="22">
    <w:abstractNumId w:val="45"/>
  </w:num>
  <w:num w:numId="23">
    <w:abstractNumId w:val="31"/>
  </w:num>
  <w:num w:numId="24">
    <w:abstractNumId w:val="3"/>
  </w:num>
  <w:num w:numId="25">
    <w:abstractNumId w:val="10"/>
  </w:num>
  <w:num w:numId="26">
    <w:abstractNumId w:val="9"/>
  </w:num>
  <w:num w:numId="27">
    <w:abstractNumId w:val="5"/>
  </w:num>
  <w:num w:numId="28">
    <w:abstractNumId w:val="28"/>
  </w:num>
  <w:num w:numId="29">
    <w:abstractNumId w:val="24"/>
  </w:num>
  <w:num w:numId="30">
    <w:abstractNumId w:val="15"/>
  </w:num>
  <w:num w:numId="31">
    <w:abstractNumId w:val="47"/>
  </w:num>
  <w:num w:numId="32">
    <w:abstractNumId w:val="19"/>
  </w:num>
  <w:num w:numId="33">
    <w:abstractNumId w:val="29"/>
  </w:num>
  <w:num w:numId="34">
    <w:abstractNumId w:val="4"/>
  </w:num>
  <w:num w:numId="35">
    <w:abstractNumId w:val="23"/>
  </w:num>
  <w:num w:numId="36">
    <w:abstractNumId w:val="44"/>
  </w:num>
  <w:num w:numId="37">
    <w:abstractNumId w:val="13"/>
  </w:num>
  <w:num w:numId="38">
    <w:abstractNumId w:val="30"/>
  </w:num>
  <w:num w:numId="39">
    <w:abstractNumId w:val="40"/>
  </w:num>
  <w:num w:numId="40">
    <w:abstractNumId w:val="21"/>
  </w:num>
  <w:num w:numId="41">
    <w:abstractNumId w:val="33"/>
  </w:num>
  <w:num w:numId="42">
    <w:abstractNumId w:val="22"/>
  </w:num>
  <w:num w:numId="43">
    <w:abstractNumId w:val="26"/>
  </w:num>
  <w:num w:numId="44">
    <w:abstractNumId w:val="46"/>
  </w:num>
  <w:num w:numId="45">
    <w:abstractNumId w:val="41"/>
  </w:num>
  <w:num w:numId="46">
    <w:abstractNumId w:val="25"/>
  </w:num>
  <w:num w:numId="47">
    <w:abstractNumId w:val="43"/>
  </w:num>
  <w:num w:numId="48">
    <w:abstractNumId w:val="17"/>
  </w:num>
  <w:num w:numId="49">
    <w:abstractNumId w:val="20"/>
  </w:num>
  <w:num w:numId="5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D8F"/>
    <w:rsid w:val="0000591C"/>
    <w:rsid w:val="00012FB5"/>
    <w:rsid w:val="0003294E"/>
    <w:rsid w:val="00036874"/>
    <w:rsid w:val="000402FA"/>
    <w:rsid w:val="00045939"/>
    <w:rsid w:val="00046B5F"/>
    <w:rsid w:val="00047B33"/>
    <w:rsid w:val="00052F7E"/>
    <w:rsid w:val="00062015"/>
    <w:rsid w:val="00062910"/>
    <w:rsid w:val="000817C6"/>
    <w:rsid w:val="000833C6"/>
    <w:rsid w:val="00085C87"/>
    <w:rsid w:val="000A17BB"/>
    <w:rsid w:val="000B2A9C"/>
    <w:rsid w:val="000B53CA"/>
    <w:rsid w:val="000C2C89"/>
    <w:rsid w:val="000E24B3"/>
    <w:rsid w:val="00100081"/>
    <w:rsid w:val="00115DE6"/>
    <w:rsid w:val="00120E30"/>
    <w:rsid w:val="001238C5"/>
    <w:rsid w:val="00130104"/>
    <w:rsid w:val="00130306"/>
    <w:rsid w:val="001656E7"/>
    <w:rsid w:val="001863CC"/>
    <w:rsid w:val="001B61B9"/>
    <w:rsid w:val="001E6757"/>
    <w:rsid w:val="001F360B"/>
    <w:rsid w:val="001F3779"/>
    <w:rsid w:val="00200426"/>
    <w:rsid w:val="00207A0B"/>
    <w:rsid w:val="0021251F"/>
    <w:rsid w:val="002206D4"/>
    <w:rsid w:val="002245D2"/>
    <w:rsid w:val="002266AD"/>
    <w:rsid w:val="0023745A"/>
    <w:rsid w:val="00241A04"/>
    <w:rsid w:val="002506C1"/>
    <w:rsid w:val="00273BA2"/>
    <w:rsid w:val="00275282"/>
    <w:rsid w:val="0027725C"/>
    <w:rsid w:val="00291526"/>
    <w:rsid w:val="002B4237"/>
    <w:rsid w:val="002C6A7C"/>
    <w:rsid w:val="002D2374"/>
    <w:rsid w:val="002D6682"/>
    <w:rsid w:val="002F2AC3"/>
    <w:rsid w:val="002F48A9"/>
    <w:rsid w:val="003051FF"/>
    <w:rsid w:val="00321008"/>
    <w:rsid w:val="00321203"/>
    <w:rsid w:val="00323077"/>
    <w:rsid w:val="0033518F"/>
    <w:rsid w:val="00337E93"/>
    <w:rsid w:val="00340535"/>
    <w:rsid w:val="00341633"/>
    <w:rsid w:val="00362CA3"/>
    <w:rsid w:val="00374C33"/>
    <w:rsid w:val="0038449B"/>
    <w:rsid w:val="00394C9F"/>
    <w:rsid w:val="003A1AE9"/>
    <w:rsid w:val="003C02F9"/>
    <w:rsid w:val="003C26DA"/>
    <w:rsid w:val="003D3150"/>
    <w:rsid w:val="003D4A14"/>
    <w:rsid w:val="003E3FB2"/>
    <w:rsid w:val="003E45B7"/>
    <w:rsid w:val="003E583B"/>
    <w:rsid w:val="003F34AB"/>
    <w:rsid w:val="0040249A"/>
    <w:rsid w:val="004048DE"/>
    <w:rsid w:val="00407B19"/>
    <w:rsid w:val="004126A2"/>
    <w:rsid w:val="00415746"/>
    <w:rsid w:val="00422D7C"/>
    <w:rsid w:val="004322E8"/>
    <w:rsid w:val="0044444E"/>
    <w:rsid w:val="00445F71"/>
    <w:rsid w:val="004503A7"/>
    <w:rsid w:val="004624BE"/>
    <w:rsid w:val="0046554E"/>
    <w:rsid w:val="004678AC"/>
    <w:rsid w:val="0047792C"/>
    <w:rsid w:val="004806FB"/>
    <w:rsid w:val="004826D1"/>
    <w:rsid w:val="004853C4"/>
    <w:rsid w:val="00494071"/>
    <w:rsid w:val="004B19B7"/>
    <w:rsid w:val="004B2DD8"/>
    <w:rsid w:val="004B4EB0"/>
    <w:rsid w:val="004C490C"/>
    <w:rsid w:val="004C6F20"/>
    <w:rsid w:val="004D4F84"/>
    <w:rsid w:val="004D78A7"/>
    <w:rsid w:val="004E487D"/>
    <w:rsid w:val="00503472"/>
    <w:rsid w:val="005220E5"/>
    <w:rsid w:val="005221A7"/>
    <w:rsid w:val="00522CEE"/>
    <w:rsid w:val="00524A11"/>
    <w:rsid w:val="00537148"/>
    <w:rsid w:val="005542D9"/>
    <w:rsid w:val="0055723B"/>
    <w:rsid w:val="005634FC"/>
    <w:rsid w:val="00576E04"/>
    <w:rsid w:val="00591970"/>
    <w:rsid w:val="005932EE"/>
    <w:rsid w:val="00594491"/>
    <w:rsid w:val="005A0972"/>
    <w:rsid w:val="005B0428"/>
    <w:rsid w:val="005B6009"/>
    <w:rsid w:val="005C1574"/>
    <w:rsid w:val="005C3F10"/>
    <w:rsid w:val="005C49D8"/>
    <w:rsid w:val="005C568D"/>
    <w:rsid w:val="005E29BD"/>
    <w:rsid w:val="005F5580"/>
    <w:rsid w:val="00601484"/>
    <w:rsid w:val="00605711"/>
    <w:rsid w:val="006120AD"/>
    <w:rsid w:val="00615BCA"/>
    <w:rsid w:val="00636439"/>
    <w:rsid w:val="00644C0B"/>
    <w:rsid w:val="006655D4"/>
    <w:rsid w:val="006669CE"/>
    <w:rsid w:val="00684AC1"/>
    <w:rsid w:val="00697F33"/>
    <w:rsid w:val="006A134D"/>
    <w:rsid w:val="006A36C0"/>
    <w:rsid w:val="006A4BB7"/>
    <w:rsid w:val="006A5F12"/>
    <w:rsid w:val="006A67A2"/>
    <w:rsid w:val="006B5B3D"/>
    <w:rsid w:val="006B678B"/>
    <w:rsid w:val="006D5D60"/>
    <w:rsid w:val="006E0F9C"/>
    <w:rsid w:val="006E132D"/>
    <w:rsid w:val="006E33FB"/>
    <w:rsid w:val="006E3AF8"/>
    <w:rsid w:val="006F32BF"/>
    <w:rsid w:val="00705F04"/>
    <w:rsid w:val="007248CC"/>
    <w:rsid w:val="00735974"/>
    <w:rsid w:val="00737A00"/>
    <w:rsid w:val="00741E9E"/>
    <w:rsid w:val="00747E9F"/>
    <w:rsid w:val="007517EA"/>
    <w:rsid w:val="007537AC"/>
    <w:rsid w:val="00766323"/>
    <w:rsid w:val="007668DF"/>
    <w:rsid w:val="00770455"/>
    <w:rsid w:val="00770725"/>
    <w:rsid w:val="00772297"/>
    <w:rsid w:val="0077666F"/>
    <w:rsid w:val="00777541"/>
    <w:rsid w:val="00780CC6"/>
    <w:rsid w:val="00791B31"/>
    <w:rsid w:val="00791D91"/>
    <w:rsid w:val="00792FE0"/>
    <w:rsid w:val="0079405B"/>
    <w:rsid w:val="00796916"/>
    <w:rsid w:val="00796D92"/>
    <w:rsid w:val="007B10E4"/>
    <w:rsid w:val="007C1734"/>
    <w:rsid w:val="007C50E8"/>
    <w:rsid w:val="007E2AB9"/>
    <w:rsid w:val="00814568"/>
    <w:rsid w:val="00814E82"/>
    <w:rsid w:val="008205B0"/>
    <w:rsid w:val="00825587"/>
    <w:rsid w:val="00840F88"/>
    <w:rsid w:val="008471B9"/>
    <w:rsid w:val="008620FF"/>
    <w:rsid w:val="00881C63"/>
    <w:rsid w:val="00892462"/>
    <w:rsid w:val="00895314"/>
    <w:rsid w:val="00896848"/>
    <w:rsid w:val="008A0DAA"/>
    <w:rsid w:val="008A1AD1"/>
    <w:rsid w:val="008A4761"/>
    <w:rsid w:val="008B3699"/>
    <w:rsid w:val="008D49F2"/>
    <w:rsid w:val="008E37DB"/>
    <w:rsid w:val="008E3949"/>
    <w:rsid w:val="008E5016"/>
    <w:rsid w:val="008F0254"/>
    <w:rsid w:val="00952CAB"/>
    <w:rsid w:val="009552D4"/>
    <w:rsid w:val="00964EDE"/>
    <w:rsid w:val="00966992"/>
    <w:rsid w:val="0098039A"/>
    <w:rsid w:val="00983B69"/>
    <w:rsid w:val="00991025"/>
    <w:rsid w:val="00997ED1"/>
    <w:rsid w:val="009A2010"/>
    <w:rsid w:val="009A4208"/>
    <w:rsid w:val="009A7F10"/>
    <w:rsid w:val="009B5CCC"/>
    <w:rsid w:val="009B6738"/>
    <w:rsid w:val="009C1670"/>
    <w:rsid w:val="009C6D4B"/>
    <w:rsid w:val="009D1AD5"/>
    <w:rsid w:val="009E0C49"/>
    <w:rsid w:val="009E176D"/>
    <w:rsid w:val="009E2BE0"/>
    <w:rsid w:val="009F4661"/>
    <w:rsid w:val="009F4DE8"/>
    <w:rsid w:val="009F7507"/>
    <w:rsid w:val="00A04362"/>
    <w:rsid w:val="00A11CA8"/>
    <w:rsid w:val="00A26543"/>
    <w:rsid w:val="00A31F88"/>
    <w:rsid w:val="00A35BF5"/>
    <w:rsid w:val="00A45168"/>
    <w:rsid w:val="00A50110"/>
    <w:rsid w:val="00A630F5"/>
    <w:rsid w:val="00A74C67"/>
    <w:rsid w:val="00AB4FFB"/>
    <w:rsid w:val="00AB50AF"/>
    <w:rsid w:val="00AC1282"/>
    <w:rsid w:val="00AC5806"/>
    <w:rsid w:val="00AC58A2"/>
    <w:rsid w:val="00AD1A8E"/>
    <w:rsid w:val="00AD4C63"/>
    <w:rsid w:val="00AD70F8"/>
    <w:rsid w:val="00B15275"/>
    <w:rsid w:val="00B16BFF"/>
    <w:rsid w:val="00B22F7F"/>
    <w:rsid w:val="00B32741"/>
    <w:rsid w:val="00B33AA4"/>
    <w:rsid w:val="00B34F53"/>
    <w:rsid w:val="00B6535D"/>
    <w:rsid w:val="00B6703D"/>
    <w:rsid w:val="00B7227F"/>
    <w:rsid w:val="00B7596D"/>
    <w:rsid w:val="00B763A7"/>
    <w:rsid w:val="00B836F9"/>
    <w:rsid w:val="00BB0567"/>
    <w:rsid w:val="00BC0352"/>
    <w:rsid w:val="00BC4847"/>
    <w:rsid w:val="00BC5F46"/>
    <w:rsid w:val="00BD34A5"/>
    <w:rsid w:val="00BD3BA8"/>
    <w:rsid w:val="00BE64C2"/>
    <w:rsid w:val="00BE7C99"/>
    <w:rsid w:val="00C00221"/>
    <w:rsid w:val="00C01081"/>
    <w:rsid w:val="00C13EBC"/>
    <w:rsid w:val="00C20870"/>
    <w:rsid w:val="00C245B6"/>
    <w:rsid w:val="00C25A5A"/>
    <w:rsid w:val="00C34D94"/>
    <w:rsid w:val="00C40348"/>
    <w:rsid w:val="00C44D8F"/>
    <w:rsid w:val="00C52CF3"/>
    <w:rsid w:val="00C60E88"/>
    <w:rsid w:val="00C67FC7"/>
    <w:rsid w:val="00C7651D"/>
    <w:rsid w:val="00C818CB"/>
    <w:rsid w:val="00C9069F"/>
    <w:rsid w:val="00CA2B2A"/>
    <w:rsid w:val="00CA2C8E"/>
    <w:rsid w:val="00CB1A78"/>
    <w:rsid w:val="00CB3EF3"/>
    <w:rsid w:val="00CC14A8"/>
    <w:rsid w:val="00CC55C3"/>
    <w:rsid w:val="00CC723E"/>
    <w:rsid w:val="00CD49FC"/>
    <w:rsid w:val="00CD646C"/>
    <w:rsid w:val="00CD65E4"/>
    <w:rsid w:val="00CF1B00"/>
    <w:rsid w:val="00CF2B4F"/>
    <w:rsid w:val="00CF5AA9"/>
    <w:rsid w:val="00D001F9"/>
    <w:rsid w:val="00D03329"/>
    <w:rsid w:val="00D25CF3"/>
    <w:rsid w:val="00D26A5F"/>
    <w:rsid w:val="00D26F9F"/>
    <w:rsid w:val="00D34077"/>
    <w:rsid w:val="00D3423C"/>
    <w:rsid w:val="00D4112B"/>
    <w:rsid w:val="00D43D67"/>
    <w:rsid w:val="00D5109E"/>
    <w:rsid w:val="00D552C1"/>
    <w:rsid w:val="00D61FBA"/>
    <w:rsid w:val="00D734B4"/>
    <w:rsid w:val="00D820E8"/>
    <w:rsid w:val="00D87BC0"/>
    <w:rsid w:val="00D911F8"/>
    <w:rsid w:val="00D922BD"/>
    <w:rsid w:val="00DA61CE"/>
    <w:rsid w:val="00DC0F4E"/>
    <w:rsid w:val="00DC4E63"/>
    <w:rsid w:val="00DC5DB3"/>
    <w:rsid w:val="00DE1702"/>
    <w:rsid w:val="00DE2D4C"/>
    <w:rsid w:val="00DE40AD"/>
    <w:rsid w:val="00DE442F"/>
    <w:rsid w:val="00DE5118"/>
    <w:rsid w:val="00DF7949"/>
    <w:rsid w:val="00E0436C"/>
    <w:rsid w:val="00E10DA6"/>
    <w:rsid w:val="00E1618B"/>
    <w:rsid w:val="00E21D1B"/>
    <w:rsid w:val="00E23C89"/>
    <w:rsid w:val="00E27FBE"/>
    <w:rsid w:val="00E41EB1"/>
    <w:rsid w:val="00E42640"/>
    <w:rsid w:val="00E435C5"/>
    <w:rsid w:val="00E5265D"/>
    <w:rsid w:val="00E6046C"/>
    <w:rsid w:val="00E62B77"/>
    <w:rsid w:val="00E63181"/>
    <w:rsid w:val="00E67572"/>
    <w:rsid w:val="00E74102"/>
    <w:rsid w:val="00EA41D0"/>
    <w:rsid w:val="00ED7D83"/>
    <w:rsid w:val="00EE32AB"/>
    <w:rsid w:val="00EF5162"/>
    <w:rsid w:val="00EF7ACD"/>
    <w:rsid w:val="00F024FA"/>
    <w:rsid w:val="00F251B5"/>
    <w:rsid w:val="00F30849"/>
    <w:rsid w:val="00F348C8"/>
    <w:rsid w:val="00F52C99"/>
    <w:rsid w:val="00F60D85"/>
    <w:rsid w:val="00F64E89"/>
    <w:rsid w:val="00F67F2A"/>
    <w:rsid w:val="00F72E27"/>
    <w:rsid w:val="00F8472F"/>
    <w:rsid w:val="00F91CFE"/>
    <w:rsid w:val="00F9696C"/>
    <w:rsid w:val="00FA026F"/>
    <w:rsid w:val="00FB3C86"/>
    <w:rsid w:val="00FB6031"/>
    <w:rsid w:val="00FE66AA"/>
    <w:rsid w:val="00FF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24454BB2"/>
  <w15:docId w15:val="{ED26B756-C8FA-45C9-BFF3-DC5ADFAC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25CF3"/>
    <w:pPr>
      <w:keepNext/>
      <w:spacing w:after="0" w:line="240" w:lineRule="auto"/>
      <w:outlineLvl w:val="0"/>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E45B7"/>
    <w:pPr>
      <w:ind w:left="720"/>
      <w:contextualSpacing/>
    </w:pPr>
  </w:style>
  <w:style w:type="paragraph" w:styleId="Header">
    <w:name w:val="header"/>
    <w:basedOn w:val="Normal"/>
    <w:link w:val="HeaderChar"/>
    <w:uiPriority w:val="99"/>
    <w:unhideWhenUsed/>
    <w:rsid w:val="0032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203"/>
  </w:style>
  <w:style w:type="paragraph" w:styleId="Footer">
    <w:name w:val="footer"/>
    <w:basedOn w:val="Normal"/>
    <w:link w:val="FooterChar"/>
    <w:uiPriority w:val="99"/>
    <w:unhideWhenUsed/>
    <w:rsid w:val="0032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203"/>
  </w:style>
  <w:style w:type="paragraph" w:styleId="BalloonText">
    <w:name w:val="Balloon Text"/>
    <w:basedOn w:val="Normal"/>
    <w:link w:val="BalloonTextChar"/>
    <w:uiPriority w:val="99"/>
    <w:semiHidden/>
    <w:unhideWhenUsed/>
    <w:rsid w:val="009E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E0"/>
    <w:rPr>
      <w:rFonts w:ascii="Tahoma" w:hAnsi="Tahoma" w:cs="Tahoma"/>
      <w:sz w:val="16"/>
      <w:szCs w:val="16"/>
    </w:rPr>
  </w:style>
  <w:style w:type="character" w:styleId="CommentReference">
    <w:name w:val="annotation reference"/>
    <w:basedOn w:val="DefaultParagraphFont"/>
    <w:uiPriority w:val="99"/>
    <w:semiHidden/>
    <w:unhideWhenUsed/>
    <w:rsid w:val="008E37DB"/>
    <w:rPr>
      <w:sz w:val="16"/>
      <w:szCs w:val="16"/>
    </w:rPr>
  </w:style>
  <w:style w:type="paragraph" w:styleId="CommentText">
    <w:name w:val="annotation text"/>
    <w:basedOn w:val="Normal"/>
    <w:link w:val="CommentTextChar"/>
    <w:uiPriority w:val="99"/>
    <w:semiHidden/>
    <w:unhideWhenUsed/>
    <w:rsid w:val="008E37DB"/>
    <w:pPr>
      <w:spacing w:line="240" w:lineRule="auto"/>
    </w:pPr>
    <w:rPr>
      <w:sz w:val="20"/>
      <w:szCs w:val="20"/>
    </w:rPr>
  </w:style>
  <w:style w:type="character" w:customStyle="1" w:styleId="CommentTextChar">
    <w:name w:val="Comment Text Char"/>
    <w:basedOn w:val="DefaultParagraphFont"/>
    <w:link w:val="CommentText"/>
    <w:uiPriority w:val="99"/>
    <w:semiHidden/>
    <w:rsid w:val="008E37DB"/>
    <w:rPr>
      <w:sz w:val="20"/>
      <w:szCs w:val="20"/>
    </w:rPr>
  </w:style>
  <w:style w:type="paragraph" w:styleId="CommentSubject">
    <w:name w:val="annotation subject"/>
    <w:basedOn w:val="CommentText"/>
    <w:next w:val="CommentText"/>
    <w:link w:val="CommentSubjectChar"/>
    <w:uiPriority w:val="99"/>
    <w:semiHidden/>
    <w:unhideWhenUsed/>
    <w:rsid w:val="008E37DB"/>
    <w:rPr>
      <w:b/>
      <w:bCs/>
    </w:rPr>
  </w:style>
  <w:style w:type="character" w:customStyle="1" w:styleId="CommentSubjectChar">
    <w:name w:val="Comment Subject Char"/>
    <w:basedOn w:val="CommentTextChar"/>
    <w:link w:val="CommentSubject"/>
    <w:uiPriority w:val="99"/>
    <w:semiHidden/>
    <w:rsid w:val="008E37DB"/>
    <w:rPr>
      <w:b/>
      <w:bCs/>
      <w:sz w:val="20"/>
      <w:szCs w:val="20"/>
    </w:rPr>
  </w:style>
  <w:style w:type="character" w:customStyle="1" w:styleId="Heading1Char">
    <w:name w:val="Heading 1 Char"/>
    <w:basedOn w:val="DefaultParagraphFont"/>
    <w:link w:val="Heading1"/>
    <w:rsid w:val="00D25CF3"/>
    <w:rPr>
      <w:rFonts w:ascii="Arial" w:eastAsia="Times New Roman" w:hAnsi="Arial" w:cs="Times New Roman"/>
      <w:b/>
      <w:bCs/>
    </w:rPr>
  </w:style>
  <w:style w:type="character" w:customStyle="1" w:styleId="BodyTextitalicChar">
    <w:name w:val="BodyText_italic Char"/>
    <w:link w:val="BodyTextitalic"/>
    <w:semiHidden/>
    <w:rsid w:val="00D25CF3"/>
    <w:rPr>
      <w:rFonts w:ascii="Arial" w:hAnsi="Arial"/>
      <w:i/>
      <w:szCs w:val="24"/>
    </w:rPr>
  </w:style>
  <w:style w:type="paragraph" w:customStyle="1" w:styleId="BodyTextitalic">
    <w:name w:val="BodyText_italic"/>
    <w:basedOn w:val="Normal"/>
    <w:link w:val="BodyTextitalicChar"/>
    <w:semiHidden/>
    <w:rsid w:val="00D25CF3"/>
    <w:pPr>
      <w:spacing w:before="200" w:line="260" w:lineRule="atLeast"/>
    </w:pPr>
    <w:rPr>
      <w:rFonts w:ascii="Arial" w:hAnsi="Arial"/>
      <w:i/>
      <w:szCs w:val="24"/>
    </w:rPr>
  </w:style>
  <w:style w:type="character" w:styleId="Hyperlink">
    <w:name w:val="Hyperlink"/>
    <w:semiHidden/>
    <w:rsid w:val="00D25C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0408">
      <w:bodyDiv w:val="1"/>
      <w:marLeft w:val="0"/>
      <w:marRight w:val="0"/>
      <w:marTop w:val="0"/>
      <w:marBottom w:val="0"/>
      <w:divBdr>
        <w:top w:val="none" w:sz="0" w:space="0" w:color="auto"/>
        <w:left w:val="none" w:sz="0" w:space="0" w:color="auto"/>
        <w:bottom w:val="none" w:sz="0" w:space="0" w:color="auto"/>
        <w:right w:val="none" w:sz="0" w:space="0" w:color="auto"/>
      </w:divBdr>
    </w:div>
    <w:div w:id="234046344">
      <w:bodyDiv w:val="1"/>
      <w:marLeft w:val="0"/>
      <w:marRight w:val="0"/>
      <w:marTop w:val="0"/>
      <w:marBottom w:val="0"/>
      <w:divBdr>
        <w:top w:val="none" w:sz="0" w:space="0" w:color="auto"/>
        <w:left w:val="none" w:sz="0" w:space="0" w:color="auto"/>
        <w:bottom w:val="none" w:sz="0" w:space="0" w:color="auto"/>
        <w:right w:val="none" w:sz="0" w:space="0" w:color="auto"/>
      </w:divBdr>
    </w:div>
    <w:div w:id="467746959">
      <w:bodyDiv w:val="1"/>
      <w:marLeft w:val="0"/>
      <w:marRight w:val="0"/>
      <w:marTop w:val="0"/>
      <w:marBottom w:val="0"/>
      <w:divBdr>
        <w:top w:val="none" w:sz="0" w:space="0" w:color="auto"/>
        <w:left w:val="none" w:sz="0" w:space="0" w:color="auto"/>
        <w:bottom w:val="none" w:sz="0" w:space="0" w:color="auto"/>
        <w:right w:val="none" w:sz="0" w:space="0" w:color="auto"/>
      </w:divBdr>
    </w:div>
    <w:div w:id="595133229">
      <w:bodyDiv w:val="1"/>
      <w:marLeft w:val="0"/>
      <w:marRight w:val="0"/>
      <w:marTop w:val="0"/>
      <w:marBottom w:val="0"/>
      <w:divBdr>
        <w:top w:val="none" w:sz="0" w:space="0" w:color="auto"/>
        <w:left w:val="none" w:sz="0" w:space="0" w:color="auto"/>
        <w:bottom w:val="none" w:sz="0" w:space="0" w:color="auto"/>
        <w:right w:val="none" w:sz="0" w:space="0" w:color="auto"/>
      </w:divBdr>
    </w:div>
    <w:div w:id="629945099">
      <w:bodyDiv w:val="1"/>
      <w:marLeft w:val="0"/>
      <w:marRight w:val="0"/>
      <w:marTop w:val="0"/>
      <w:marBottom w:val="0"/>
      <w:divBdr>
        <w:top w:val="none" w:sz="0" w:space="0" w:color="auto"/>
        <w:left w:val="none" w:sz="0" w:space="0" w:color="auto"/>
        <w:bottom w:val="none" w:sz="0" w:space="0" w:color="auto"/>
        <w:right w:val="none" w:sz="0" w:space="0" w:color="auto"/>
      </w:divBdr>
    </w:div>
    <w:div w:id="837038161">
      <w:bodyDiv w:val="1"/>
      <w:marLeft w:val="0"/>
      <w:marRight w:val="0"/>
      <w:marTop w:val="0"/>
      <w:marBottom w:val="0"/>
      <w:divBdr>
        <w:top w:val="none" w:sz="0" w:space="0" w:color="auto"/>
        <w:left w:val="none" w:sz="0" w:space="0" w:color="auto"/>
        <w:bottom w:val="none" w:sz="0" w:space="0" w:color="auto"/>
        <w:right w:val="none" w:sz="0" w:space="0" w:color="auto"/>
      </w:divBdr>
    </w:div>
    <w:div w:id="1205873648">
      <w:bodyDiv w:val="1"/>
      <w:marLeft w:val="0"/>
      <w:marRight w:val="0"/>
      <w:marTop w:val="0"/>
      <w:marBottom w:val="0"/>
      <w:divBdr>
        <w:top w:val="none" w:sz="0" w:space="0" w:color="auto"/>
        <w:left w:val="none" w:sz="0" w:space="0" w:color="auto"/>
        <w:bottom w:val="none" w:sz="0" w:space="0" w:color="auto"/>
        <w:right w:val="none" w:sz="0" w:space="0" w:color="auto"/>
      </w:divBdr>
    </w:div>
    <w:div w:id="1223954141">
      <w:bodyDiv w:val="1"/>
      <w:marLeft w:val="0"/>
      <w:marRight w:val="0"/>
      <w:marTop w:val="0"/>
      <w:marBottom w:val="0"/>
      <w:divBdr>
        <w:top w:val="none" w:sz="0" w:space="0" w:color="auto"/>
        <w:left w:val="none" w:sz="0" w:space="0" w:color="auto"/>
        <w:bottom w:val="none" w:sz="0" w:space="0" w:color="auto"/>
        <w:right w:val="none" w:sz="0" w:space="0" w:color="auto"/>
      </w:divBdr>
    </w:div>
    <w:div w:id="180558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cid:image002.png@01D20CE4.CA1BC4E0" TargetMode="External"/><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http://www.rm.com/support/ca"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cid:image001.jpg@01D1F70A.51B22CA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0F63-01CE-496F-82E9-C6396137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2707</Words>
  <Characters>15434</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marking INSTRUCTIONS </vt:lpstr>
    </vt:vector>
  </TitlesOfParts>
  <Company>Cambridge Assessment</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RichardandLiesel Howe</dc:creator>
  <cp:lastModifiedBy>RichardandLiesel Howe</cp:lastModifiedBy>
  <cp:revision>14</cp:revision>
  <dcterms:created xsi:type="dcterms:W3CDTF">2018-06-17T11:08:00Z</dcterms:created>
  <dcterms:modified xsi:type="dcterms:W3CDTF">2018-06-20T19:15:00Z</dcterms:modified>
</cp:coreProperties>
</file>